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BB1" w:rsidRPr="00550CA5" w:rsidRDefault="00670BB1" w:rsidP="00670BB1">
      <w:pPr>
        <w:jc w:val="center"/>
        <w:rPr>
          <w:noProof/>
          <w:sz w:val="22"/>
          <w:szCs w:val="22"/>
        </w:rPr>
      </w:pPr>
      <w:r w:rsidRPr="00550CA5">
        <w:rPr>
          <w:rFonts w:eastAsia="Calibri"/>
          <w:noProof/>
          <w:sz w:val="22"/>
          <w:szCs w:val="22"/>
        </w:rPr>
        <w:drawing>
          <wp:inline distT="0" distB="0" distL="0" distR="0" wp14:anchorId="795CA0F9" wp14:editId="71986F75">
            <wp:extent cx="2074545" cy="716280"/>
            <wp:effectExtent l="0" t="0" r="1905" b="7620"/>
            <wp:docPr id="2" name="Рисунок 2" descr="удмурт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дмуртэнерг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54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0BB1" w:rsidRPr="00550CA5" w:rsidRDefault="00670BB1" w:rsidP="00670BB1">
      <w:pPr>
        <w:jc w:val="center"/>
        <w:rPr>
          <w:noProof/>
          <w:sz w:val="22"/>
          <w:szCs w:val="22"/>
        </w:rPr>
      </w:pPr>
    </w:p>
    <w:p w:rsidR="00670BB1" w:rsidRPr="00550CA5" w:rsidRDefault="00670BB1" w:rsidP="00670BB1">
      <w:pPr>
        <w:jc w:val="center"/>
        <w:rPr>
          <w:noProof/>
          <w:sz w:val="22"/>
          <w:szCs w:val="22"/>
        </w:rPr>
      </w:pPr>
    </w:p>
    <w:p w:rsidR="00670BB1" w:rsidRPr="00550CA5" w:rsidRDefault="00670BB1" w:rsidP="00670BB1">
      <w:pPr>
        <w:jc w:val="center"/>
        <w:rPr>
          <w:sz w:val="22"/>
          <w:szCs w:val="22"/>
          <w:lang w:val="en-US"/>
        </w:rPr>
      </w:pPr>
    </w:p>
    <w:p w:rsidR="00670BB1" w:rsidRPr="00D71AD1" w:rsidRDefault="00670BB1" w:rsidP="00670BB1">
      <w:pPr>
        <w:tabs>
          <w:tab w:val="left" w:pos="3060"/>
        </w:tabs>
        <w:jc w:val="center"/>
        <w:rPr>
          <w:sz w:val="24"/>
          <w:szCs w:val="24"/>
        </w:rPr>
      </w:pPr>
      <w:r w:rsidRPr="00D71AD1">
        <w:rPr>
          <w:sz w:val="24"/>
          <w:szCs w:val="24"/>
        </w:rPr>
        <w:t>Публичное акционерное общество</w:t>
      </w:r>
    </w:p>
    <w:p w:rsidR="00670BB1" w:rsidRPr="00D71AD1" w:rsidRDefault="00670BB1" w:rsidP="00670BB1">
      <w:pPr>
        <w:tabs>
          <w:tab w:val="left" w:pos="3060"/>
        </w:tabs>
        <w:jc w:val="center"/>
        <w:rPr>
          <w:sz w:val="24"/>
          <w:szCs w:val="24"/>
        </w:rPr>
      </w:pPr>
      <w:r w:rsidRPr="00D71AD1">
        <w:rPr>
          <w:sz w:val="24"/>
          <w:szCs w:val="24"/>
        </w:rPr>
        <w:t>«</w:t>
      </w:r>
      <w:r w:rsidR="00ED69D6" w:rsidRPr="00D71AD1">
        <w:rPr>
          <w:sz w:val="24"/>
          <w:szCs w:val="24"/>
        </w:rPr>
        <w:t>Россети</w:t>
      </w:r>
      <w:r w:rsidRPr="00D71AD1">
        <w:rPr>
          <w:sz w:val="24"/>
          <w:szCs w:val="24"/>
        </w:rPr>
        <w:t xml:space="preserve"> Центр и Приволжь</w:t>
      </w:r>
      <w:r w:rsidR="00ED69D6" w:rsidRPr="00D71AD1">
        <w:rPr>
          <w:sz w:val="24"/>
          <w:szCs w:val="24"/>
        </w:rPr>
        <w:t>е</w:t>
      </w:r>
      <w:r w:rsidRPr="00D71AD1">
        <w:rPr>
          <w:sz w:val="24"/>
          <w:szCs w:val="24"/>
        </w:rPr>
        <w:t>»</w:t>
      </w:r>
    </w:p>
    <w:p w:rsidR="00670BB1" w:rsidRPr="00D71AD1" w:rsidRDefault="00670BB1" w:rsidP="00670BB1">
      <w:pPr>
        <w:tabs>
          <w:tab w:val="left" w:pos="3060"/>
        </w:tabs>
        <w:jc w:val="center"/>
        <w:rPr>
          <w:sz w:val="24"/>
          <w:szCs w:val="24"/>
        </w:rPr>
      </w:pPr>
      <w:r w:rsidRPr="00D71AD1">
        <w:rPr>
          <w:sz w:val="24"/>
          <w:szCs w:val="24"/>
        </w:rPr>
        <w:t>Филиал «Удмуртэнерго»</w:t>
      </w:r>
    </w:p>
    <w:p w:rsidR="00670BB1" w:rsidRPr="00D71AD1" w:rsidRDefault="00670BB1" w:rsidP="00670BB1">
      <w:pPr>
        <w:tabs>
          <w:tab w:val="left" w:pos="3060"/>
        </w:tabs>
        <w:rPr>
          <w:sz w:val="24"/>
          <w:szCs w:val="24"/>
        </w:rPr>
      </w:pPr>
    </w:p>
    <w:p w:rsidR="00670BB1" w:rsidRPr="00D71AD1" w:rsidRDefault="00670BB1" w:rsidP="00670BB1">
      <w:pPr>
        <w:rPr>
          <w:sz w:val="24"/>
          <w:szCs w:val="24"/>
        </w:rPr>
      </w:pPr>
    </w:p>
    <w:p w:rsidR="00670BB1" w:rsidRPr="00D71AD1" w:rsidRDefault="00670BB1" w:rsidP="00670BB1">
      <w:pPr>
        <w:rPr>
          <w:sz w:val="24"/>
          <w:szCs w:val="24"/>
        </w:rPr>
      </w:pPr>
    </w:p>
    <w:p w:rsidR="00670BB1" w:rsidRPr="00D71AD1" w:rsidRDefault="00670BB1" w:rsidP="00670BB1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7"/>
        <w:gridCol w:w="4677"/>
      </w:tblGrid>
      <w:tr w:rsidR="00670BB1" w:rsidRPr="00D71AD1" w:rsidTr="00005152">
        <w:tc>
          <w:tcPr>
            <w:tcW w:w="4677" w:type="dxa"/>
          </w:tcPr>
          <w:p w:rsidR="00670BB1" w:rsidRPr="00D71AD1" w:rsidRDefault="00670BB1" w:rsidP="00005152">
            <w:pPr>
              <w:rPr>
                <w:sz w:val="24"/>
                <w:szCs w:val="24"/>
              </w:rPr>
            </w:pPr>
            <w:r w:rsidRPr="00D71AD1">
              <w:rPr>
                <w:sz w:val="24"/>
                <w:szCs w:val="24"/>
              </w:rPr>
              <w:t>УТВЕРЖДАЮ</w:t>
            </w:r>
          </w:p>
        </w:tc>
        <w:tc>
          <w:tcPr>
            <w:tcW w:w="4678" w:type="dxa"/>
          </w:tcPr>
          <w:p w:rsidR="00670BB1" w:rsidRPr="00D71AD1" w:rsidRDefault="00670BB1" w:rsidP="00005152">
            <w:pPr>
              <w:rPr>
                <w:sz w:val="24"/>
                <w:szCs w:val="24"/>
              </w:rPr>
            </w:pPr>
            <w:r w:rsidRPr="00D71AD1">
              <w:rPr>
                <w:sz w:val="24"/>
                <w:szCs w:val="24"/>
              </w:rPr>
              <w:t>СОГЛАСОВАНО</w:t>
            </w:r>
          </w:p>
        </w:tc>
      </w:tr>
      <w:tr w:rsidR="00670BB1" w:rsidRPr="00D71AD1" w:rsidTr="00005152">
        <w:trPr>
          <w:trHeight w:val="759"/>
        </w:trPr>
        <w:tc>
          <w:tcPr>
            <w:tcW w:w="4677" w:type="dxa"/>
          </w:tcPr>
          <w:p w:rsidR="00670BB1" w:rsidRPr="00D71AD1" w:rsidRDefault="00670BB1" w:rsidP="00005152">
            <w:pPr>
              <w:rPr>
                <w:sz w:val="24"/>
                <w:szCs w:val="24"/>
              </w:rPr>
            </w:pPr>
          </w:p>
          <w:p w:rsidR="00670BB1" w:rsidRPr="00D71AD1" w:rsidRDefault="00670BB1" w:rsidP="00005152">
            <w:pPr>
              <w:rPr>
                <w:sz w:val="24"/>
                <w:szCs w:val="24"/>
              </w:rPr>
            </w:pPr>
            <w:r w:rsidRPr="00D71AD1">
              <w:rPr>
                <w:sz w:val="24"/>
                <w:szCs w:val="24"/>
              </w:rPr>
              <w:t>Первый заместитель директора - Главный инженер</w:t>
            </w:r>
          </w:p>
        </w:tc>
        <w:tc>
          <w:tcPr>
            <w:tcW w:w="4678" w:type="dxa"/>
          </w:tcPr>
          <w:p w:rsidR="00670BB1" w:rsidRPr="00D71AD1" w:rsidRDefault="00670BB1" w:rsidP="00005152">
            <w:pPr>
              <w:rPr>
                <w:sz w:val="24"/>
                <w:szCs w:val="24"/>
              </w:rPr>
            </w:pPr>
          </w:p>
          <w:p w:rsidR="00670BB1" w:rsidRPr="00D71AD1" w:rsidRDefault="00670BB1" w:rsidP="00005152">
            <w:pPr>
              <w:rPr>
                <w:sz w:val="24"/>
                <w:szCs w:val="24"/>
              </w:rPr>
            </w:pPr>
            <w:r w:rsidRPr="00D71AD1">
              <w:rPr>
                <w:sz w:val="24"/>
                <w:szCs w:val="24"/>
              </w:rPr>
              <w:t>Начальник управления обеспечения производства</w:t>
            </w:r>
          </w:p>
        </w:tc>
      </w:tr>
      <w:tr w:rsidR="00670BB1" w:rsidRPr="00D71AD1" w:rsidTr="00005152">
        <w:tc>
          <w:tcPr>
            <w:tcW w:w="4677" w:type="dxa"/>
          </w:tcPr>
          <w:p w:rsidR="00670BB1" w:rsidRPr="00D71AD1" w:rsidRDefault="00670BB1" w:rsidP="00005152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670BB1" w:rsidRPr="00D71AD1" w:rsidRDefault="00670BB1" w:rsidP="00005152">
            <w:pPr>
              <w:rPr>
                <w:sz w:val="24"/>
                <w:szCs w:val="24"/>
              </w:rPr>
            </w:pPr>
          </w:p>
        </w:tc>
      </w:tr>
      <w:tr w:rsidR="00670BB1" w:rsidRPr="00D71AD1" w:rsidTr="00005152">
        <w:tc>
          <w:tcPr>
            <w:tcW w:w="4677" w:type="dxa"/>
          </w:tcPr>
          <w:p w:rsidR="00670BB1" w:rsidRPr="00D71AD1" w:rsidRDefault="00670BB1" w:rsidP="00005152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670BB1" w:rsidRPr="00D71AD1" w:rsidRDefault="00670BB1" w:rsidP="00005152">
            <w:pPr>
              <w:rPr>
                <w:sz w:val="24"/>
                <w:szCs w:val="24"/>
              </w:rPr>
            </w:pPr>
          </w:p>
        </w:tc>
      </w:tr>
      <w:tr w:rsidR="00670BB1" w:rsidRPr="00D71AD1" w:rsidTr="00005152">
        <w:tc>
          <w:tcPr>
            <w:tcW w:w="4677" w:type="dxa"/>
          </w:tcPr>
          <w:p w:rsidR="00670BB1" w:rsidRPr="00D71AD1" w:rsidRDefault="00670BB1" w:rsidP="00B94D85">
            <w:pPr>
              <w:rPr>
                <w:sz w:val="24"/>
                <w:szCs w:val="24"/>
              </w:rPr>
            </w:pPr>
            <w:r w:rsidRPr="00D71AD1">
              <w:rPr>
                <w:sz w:val="24"/>
                <w:szCs w:val="24"/>
              </w:rPr>
              <w:t xml:space="preserve">_______________________ </w:t>
            </w:r>
            <w:r w:rsidR="00B94D85">
              <w:rPr>
                <w:sz w:val="24"/>
                <w:szCs w:val="24"/>
              </w:rPr>
              <w:t>К.В. Григорьев</w:t>
            </w:r>
          </w:p>
        </w:tc>
        <w:tc>
          <w:tcPr>
            <w:tcW w:w="4678" w:type="dxa"/>
          </w:tcPr>
          <w:p w:rsidR="00670BB1" w:rsidRPr="00D71AD1" w:rsidRDefault="00670BB1" w:rsidP="005A4E29">
            <w:pPr>
              <w:rPr>
                <w:sz w:val="24"/>
                <w:szCs w:val="24"/>
              </w:rPr>
            </w:pPr>
            <w:r w:rsidRPr="00D71AD1">
              <w:rPr>
                <w:sz w:val="24"/>
                <w:szCs w:val="24"/>
              </w:rPr>
              <w:t xml:space="preserve">____________________ </w:t>
            </w:r>
            <w:r w:rsidR="005A4E29">
              <w:rPr>
                <w:sz w:val="24"/>
                <w:szCs w:val="24"/>
              </w:rPr>
              <w:t>Р</w:t>
            </w:r>
            <w:r w:rsidRPr="00D71AD1">
              <w:rPr>
                <w:sz w:val="24"/>
                <w:szCs w:val="24"/>
              </w:rPr>
              <w:t xml:space="preserve">.В. </w:t>
            </w:r>
            <w:r w:rsidR="005A4E29">
              <w:rPr>
                <w:sz w:val="24"/>
                <w:szCs w:val="24"/>
              </w:rPr>
              <w:t>Соломенников</w:t>
            </w:r>
          </w:p>
        </w:tc>
      </w:tr>
      <w:tr w:rsidR="00670BB1" w:rsidRPr="00D71AD1" w:rsidTr="00005152">
        <w:tc>
          <w:tcPr>
            <w:tcW w:w="4677" w:type="dxa"/>
          </w:tcPr>
          <w:p w:rsidR="00670BB1" w:rsidRPr="00D71AD1" w:rsidRDefault="00670BB1" w:rsidP="00005152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670BB1" w:rsidRPr="00D71AD1" w:rsidRDefault="00670BB1" w:rsidP="00005152">
            <w:pPr>
              <w:rPr>
                <w:sz w:val="24"/>
                <w:szCs w:val="24"/>
              </w:rPr>
            </w:pPr>
          </w:p>
        </w:tc>
      </w:tr>
      <w:tr w:rsidR="00670BB1" w:rsidRPr="00D71AD1" w:rsidTr="00005152">
        <w:tc>
          <w:tcPr>
            <w:tcW w:w="4677" w:type="dxa"/>
          </w:tcPr>
          <w:p w:rsidR="00670BB1" w:rsidRPr="00D71AD1" w:rsidRDefault="00670BB1" w:rsidP="00B94D85">
            <w:pPr>
              <w:rPr>
                <w:sz w:val="24"/>
                <w:szCs w:val="24"/>
              </w:rPr>
            </w:pPr>
            <w:r w:rsidRPr="00D71AD1">
              <w:rPr>
                <w:sz w:val="24"/>
                <w:szCs w:val="24"/>
              </w:rPr>
              <w:t>«____» ____________________ 20</w:t>
            </w:r>
            <w:r w:rsidR="001F2670" w:rsidRPr="00D71AD1">
              <w:rPr>
                <w:sz w:val="24"/>
                <w:szCs w:val="24"/>
                <w:lang w:val="en-US"/>
              </w:rPr>
              <w:t>2</w:t>
            </w:r>
            <w:r w:rsidR="005A4E29">
              <w:rPr>
                <w:sz w:val="24"/>
                <w:szCs w:val="24"/>
              </w:rPr>
              <w:t>6</w:t>
            </w:r>
            <w:r w:rsidRPr="00D71AD1">
              <w:rPr>
                <w:sz w:val="24"/>
                <w:szCs w:val="24"/>
              </w:rPr>
              <w:t>г.</w:t>
            </w:r>
          </w:p>
        </w:tc>
        <w:tc>
          <w:tcPr>
            <w:tcW w:w="4678" w:type="dxa"/>
          </w:tcPr>
          <w:p w:rsidR="00670BB1" w:rsidRPr="00D71AD1" w:rsidRDefault="00670BB1" w:rsidP="005A4E29">
            <w:pPr>
              <w:rPr>
                <w:sz w:val="24"/>
                <w:szCs w:val="24"/>
              </w:rPr>
            </w:pPr>
            <w:r w:rsidRPr="00D71AD1">
              <w:rPr>
                <w:sz w:val="24"/>
                <w:szCs w:val="24"/>
              </w:rPr>
              <w:t>«____» _______________________ 20</w:t>
            </w:r>
            <w:r w:rsidR="001F2670" w:rsidRPr="00D71AD1">
              <w:rPr>
                <w:sz w:val="24"/>
                <w:szCs w:val="24"/>
                <w:lang w:val="en-US"/>
              </w:rPr>
              <w:t>2</w:t>
            </w:r>
            <w:r w:rsidR="005A4E29">
              <w:rPr>
                <w:sz w:val="24"/>
                <w:szCs w:val="24"/>
              </w:rPr>
              <w:t>6</w:t>
            </w:r>
            <w:r w:rsidRPr="00D71AD1">
              <w:rPr>
                <w:sz w:val="24"/>
                <w:szCs w:val="24"/>
              </w:rPr>
              <w:t>г.</w:t>
            </w:r>
          </w:p>
        </w:tc>
      </w:tr>
    </w:tbl>
    <w:p w:rsidR="00330857" w:rsidRPr="00D71AD1" w:rsidRDefault="00330857" w:rsidP="00330857">
      <w:pPr>
        <w:rPr>
          <w:sz w:val="24"/>
          <w:szCs w:val="24"/>
        </w:rPr>
      </w:pPr>
    </w:p>
    <w:p w:rsidR="00330857" w:rsidRPr="00D71AD1" w:rsidRDefault="00330857" w:rsidP="00330857">
      <w:pPr>
        <w:rPr>
          <w:sz w:val="24"/>
          <w:szCs w:val="24"/>
        </w:rPr>
      </w:pPr>
    </w:p>
    <w:p w:rsidR="00330857" w:rsidRPr="00D71AD1" w:rsidRDefault="00330857" w:rsidP="00330857">
      <w:pPr>
        <w:rPr>
          <w:sz w:val="24"/>
          <w:szCs w:val="24"/>
        </w:rPr>
      </w:pPr>
    </w:p>
    <w:p w:rsidR="00330857" w:rsidRPr="00D71AD1" w:rsidRDefault="00330857" w:rsidP="00330857">
      <w:pPr>
        <w:rPr>
          <w:sz w:val="24"/>
          <w:szCs w:val="24"/>
        </w:rPr>
      </w:pPr>
    </w:p>
    <w:p w:rsidR="00330857" w:rsidRPr="00D71AD1" w:rsidRDefault="00330857" w:rsidP="00330857">
      <w:pPr>
        <w:rPr>
          <w:sz w:val="24"/>
          <w:szCs w:val="24"/>
        </w:rPr>
      </w:pPr>
    </w:p>
    <w:p w:rsidR="00330857" w:rsidRPr="00D71AD1" w:rsidRDefault="00330857" w:rsidP="00330857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r w:rsidRPr="00D71AD1">
        <w:rPr>
          <w:rFonts w:ascii="Times New Roman" w:hAnsi="Times New Roman"/>
          <w:color w:val="auto"/>
          <w:sz w:val="24"/>
          <w:szCs w:val="24"/>
        </w:rPr>
        <w:t>Т Е Х Н И Ч Е С К О Е    З А Д А Н И Е</w:t>
      </w:r>
    </w:p>
    <w:p w:rsidR="00330857" w:rsidRPr="00D71AD1" w:rsidRDefault="00330857" w:rsidP="00330857">
      <w:pPr>
        <w:jc w:val="center"/>
        <w:rPr>
          <w:sz w:val="24"/>
          <w:szCs w:val="24"/>
        </w:rPr>
      </w:pPr>
    </w:p>
    <w:p w:rsidR="00330857" w:rsidRPr="00D71AD1" w:rsidRDefault="00B94D85" w:rsidP="00330857">
      <w:pPr>
        <w:jc w:val="center"/>
        <w:rPr>
          <w:sz w:val="24"/>
          <w:szCs w:val="24"/>
        </w:rPr>
      </w:pPr>
      <w:r w:rsidRPr="00B94D85">
        <w:rPr>
          <w:b/>
          <w:spacing w:val="-2"/>
          <w:sz w:val="24"/>
          <w:szCs w:val="24"/>
        </w:rPr>
        <w:t xml:space="preserve">Техническое обслуживание транспортных средств </w:t>
      </w:r>
      <w:proofErr w:type="spellStart"/>
      <w:r w:rsidRPr="00B94D85">
        <w:rPr>
          <w:b/>
          <w:spacing w:val="-2"/>
          <w:sz w:val="24"/>
          <w:szCs w:val="24"/>
        </w:rPr>
        <w:t>Глазовского</w:t>
      </w:r>
      <w:proofErr w:type="spellEnd"/>
      <w:r w:rsidRPr="00B94D85">
        <w:rPr>
          <w:b/>
          <w:spacing w:val="-2"/>
          <w:sz w:val="24"/>
          <w:szCs w:val="24"/>
        </w:rPr>
        <w:t xml:space="preserve"> участка</w:t>
      </w:r>
    </w:p>
    <w:p w:rsidR="00330857" w:rsidRPr="00D71AD1" w:rsidRDefault="00330857" w:rsidP="00330857">
      <w:pPr>
        <w:jc w:val="center"/>
        <w:rPr>
          <w:sz w:val="24"/>
          <w:szCs w:val="24"/>
        </w:rPr>
      </w:pPr>
    </w:p>
    <w:p w:rsidR="00330857" w:rsidRPr="00D71AD1" w:rsidRDefault="00330857" w:rsidP="00330857">
      <w:pPr>
        <w:jc w:val="center"/>
        <w:rPr>
          <w:sz w:val="24"/>
          <w:szCs w:val="24"/>
        </w:rPr>
      </w:pPr>
    </w:p>
    <w:p w:rsidR="00330857" w:rsidRPr="00D71AD1" w:rsidRDefault="00330857" w:rsidP="00330857">
      <w:pPr>
        <w:jc w:val="center"/>
        <w:rPr>
          <w:sz w:val="24"/>
          <w:szCs w:val="24"/>
        </w:rPr>
      </w:pPr>
    </w:p>
    <w:p w:rsidR="00330857" w:rsidRPr="00D71AD1" w:rsidRDefault="00330857" w:rsidP="00330857">
      <w:pPr>
        <w:jc w:val="center"/>
        <w:rPr>
          <w:sz w:val="24"/>
          <w:szCs w:val="24"/>
        </w:rPr>
      </w:pPr>
    </w:p>
    <w:p w:rsidR="00330857" w:rsidRPr="00D71AD1" w:rsidRDefault="00330857" w:rsidP="00330857">
      <w:pPr>
        <w:jc w:val="center"/>
        <w:rPr>
          <w:sz w:val="24"/>
          <w:szCs w:val="24"/>
        </w:rPr>
      </w:pPr>
    </w:p>
    <w:p w:rsidR="00330857" w:rsidRPr="00D71AD1" w:rsidRDefault="00330857" w:rsidP="00330857">
      <w:pPr>
        <w:jc w:val="center"/>
        <w:rPr>
          <w:sz w:val="24"/>
          <w:szCs w:val="24"/>
        </w:rPr>
      </w:pPr>
    </w:p>
    <w:p w:rsidR="00330857" w:rsidRPr="00D71AD1" w:rsidRDefault="00330857" w:rsidP="00330857">
      <w:pPr>
        <w:jc w:val="center"/>
        <w:rPr>
          <w:sz w:val="24"/>
          <w:szCs w:val="24"/>
        </w:rPr>
      </w:pPr>
    </w:p>
    <w:p w:rsidR="00330857" w:rsidRPr="00D71AD1" w:rsidRDefault="00330857" w:rsidP="00330857">
      <w:pPr>
        <w:jc w:val="center"/>
        <w:rPr>
          <w:sz w:val="24"/>
          <w:szCs w:val="24"/>
        </w:rPr>
      </w:pPr>
    </w:p>
    <w:p w:rsidR="00330857" w:rsidRPr="00D71AD1" w:rsidRDefault="00330857" w:rsidP="00330857">
      <w:pPr>
        <w:rPr>
          <w:sz w:val="24"/>
          <w:szCs w:val="24"/>
        </w:rPr>
      </w:pPr>
    </w:p>
    <w:p w:rsidR="00330857" w:rsidRPr="00D71AD1" w:rsidRDefault="00330857" w:rsidP="00330857">
      <w:pPr>
        <w:jc w:val="center"/>
        <w:rPr>
          <w:sz w:val="24"/>
          <w:szCs w:val="24"/>
        </w:rPr>
      </w:pPr>
    </w:p>
    <w:p w:rsidR="00330857" w:rsidRPr="00D71AD1" w:rsidRDefault="00330857" w:rsidP="00330857">
      <w:pPr>
        <w:jc w:val="center"/>
        <w:rPr>
          <w:sz w:val="24"/>
          <w:szCs w:val="24"/>
        </w:rPr>
      </w:pPr>
    </w:p>
    <w:p w:rsidR="00330857" w:rsidRPr="00D71AD1" w:rsidRDefault="00330857" w:rsidP="00330857">
      <w:pPr>
        <w:jc w:val="center"/>
        <w:rPr>
          <w:sz w:val="24"/>
          <w:szCs w:val="24"/>
        </w:rPr>
      </w:pPr>
    </w:p>
    <w:p w:rsidR="00330857" w:rsidRPr="00D71AD1" w:rsidRDefault="00330857" w:rsidP="00330857">
      <w:pPr>
        <w:rPr>
          <w:sz w:val="24"/>
          <w:szCs w:val="24"/>
        </w:rPr>
      </w:pPr>
    </w:p>
    <w:p w:rsidR="00330857" w:rsidRPr="00D71AD1" w:rsidRDefault="00330857" w:rsidP="00330857">
      <w:pPr>
        <w:rPr>
          <w:sz w:val="24"/>
          <w:szCs w:val="24"/>
        </w:rPr>
      </w:pPr>
    </w:p>
    <w:p w:rsidR="00330857" w:rsidRPr="00D71AD1" w:rsidRDefault="00330857" w:rsidP="00330857">
      <w:pPr>
        <w:rPr>
          <w:sz w:val="24"/>
          <w:szCs w:val="24"/>
        </w:rPr>
      </w:pPr>
    </w:p>
    <w:p w:rsidR="00330857" w:rsidRPr="00D71AD1" w:rsidRDefault="00330857" w:rsidP="00330857">
      <w:pPr>
        <w:rPr>
          <w:sz w:val="24"/>
          <w:szCs w:val="24"/>
        </w:rPr>
      </w:pPr>
    </w:p>
    <w:p w:rsidR="00ED69D6" w:rsidRPr="00D71AD1" w:rsidRDefault="00ED69D6" w:rsidP="00330857">
      <w:pPr>
        <w:jc w:val="center"/>
        <w:rPr>
          <w:sz w:val="24"/>
          <w:szCs w:val="24"/>
        </w:rPr>
      </w:pPr>
    </w:p>
    <w:p w:rsidR="00ED69D6" w:rsidRPr="00D71AD1" w:rsidRDefault="00ED69D6" w:rsidP="00330857">
      <w:pPr>
        <w:jc w:val="center"/>
        <w:rPr>
          <w:sz w:val="24"/>
          <w:szCs w:val="24"/>
        </w:rPr>
      </w:pPr>
    </w:p>
    <w:p w:rsidR="00B8187F" w:rsidRPr="00D71AD1" w:rsidRDefault="00B8187F" w:rsidP="00330857">
      <w:pPr>
        <w:jc w:val="center"/>
        <w:rPr>
          <w:sz w:val="24"/>
          <w:szCs w:val="24"/>
        </w:rPr>
      </w:pPr>
    </w:p>
    <w:p w:rsidR="00330857" w:rsidRPr="00D71AD1" w:rsidRDefault="00330857" w:rsidP="00330857">
      <w:pPr>
        <w:jc w:val="center"/>
        <w:rPr>
          <w:sz w:val="24"/>
          <w:szCs w:val="24"/>
        </w:rPr>
      </w:pPr>
      <w:r w:rsidRPr="00D71AD1">
        <w:rPr>
          <w:sz w:val="24"/>
          <w:szCs w:val="24"/>
        </w:rPr>
        <w:t>г. Ижевск</w:t>
      </w:r>
    </w:p>
    <w:p w:rsidR="00330857" w:rsidRPr="00D71AD1" w:rsidRDefault="00330857" w:rsidP="00330857">
      <w:pPr>
        <w:jc w:val="center"/>
        <w:rPr>
          <w:sz w:val="24"/>
          <w:szCs w:val="24"/>
        </w:rPr>
      </w:pPr>
      <w:r w:rsidRPr="00D71AD1">
        <w:rPr>
          <w:sz w:val="24"/>
          <w:szCs w:val="24"/>
        </w:rPr>
        <w:t>20</w:t>
      </w:r>
      <w:r w:rsidR="001F2670" w:rsidRPr="00D71AD1">
        <w:rPr>
          <w:sz w:val="24"/>
          <w:szCs w:val="24"/>
        </w:rPr>
        <w:t>2</w:t>
      </w:r>
      <w:r w:rsidR="005A4E29">
        <w:rPr>
          <w:sz w:val="24"/>
          <w:szCs w:val="24"/>
        </w:rPr>
        <w:t>6</w:t>
      </w:r>
      <w:r w:rsidRPr="00D71AD1">
        <w:rPr>
          <w:sz w:val="24"/>
          <w:szCs w:val="24"/>
        </w:rPr>
        <w:t xml:space="preserve"> год</w:t>
      </w:r>
    </w:p>
    <w:p w:rsidR="00ED69D6" w:rsidRDefault="00ED69D6" w:rsidP="00330857">
      <w:pPr>
        <w:jc w:val="center"/>
        <w:rPr>
          <w:sz w:val="22"/>
          <w:szCs w:val="22"/>
        </w:rPr>
      </w:pPr>
    </w:p>
    <w:p w:rsidR="000D6DD3" w:rsidRDefault="000D6DD3" w:rsidP="00330857">
      <w:pPr>
        <w:jc w:val="center"/>
        <w:rPr>
          <w:sz w:val="22"/>
          <w:szCs w:val="22"/>
        </w:rPr>
      </w:pPr>
    </w:p>
    <w:p w:rsidR="00B94D85" w:rsidRDefault="00B94D85" w:rsidP="00330857">
      <w:pPr>
        <w:jc w:val="center"/>
        <w:rPr>
          <w:sz w:val="22"/>
          <w:szCs w:val="22"/>
        </w:rPr>
      </w:pPr>
    </w:p>
    <w:p w:rsidR="007229C1" w:rsidRPr="00550CA5" w:rsidRDefault="007229C1" w:rsidP="00330857">
      <w:pPr>
        <w:jc w:val="center"/>
        <w:rPr>
          <w:sz w:val="22"/>
          <w:szCs w:val="22"/>
        </w:rPr>
      </w:pPr>
    </w:p>
    <w:p w:rsidR="00F66539" w:rsidRPr="001811B3" w:rsidRDefault="00F66539" w:rsidP="00817D87">
      <w:pPr>
        <w:widowControl w:val="0"/>
        <w:shd w:val="clear" w:color="auto" w:fill="FFFFFF"/>
        <w:autoSpaceDE w:val="0"/>
        <w:autoSpaceDN w:val="0"/>
        <w:adjustRightInd w:val="0"/>
        <w:ind w:left="48"/>
        <w:contextualSpacing/>
        <w:rPr>
          <w:sz w:val="24"/>
          <w:szCs w:val="24"/>
        </w:rPr>
      </w:pPr>
      <w:r w:rsidRPr="001811B3">
        <w:rPr>
          <w:b/>
          <w:bCs/>
          <w:spacing w:val="-4"/>
          <w:sz w:val="24"/>
          <w:szCs w:val="24"/>
        </w:rPr>
        <w:lastRenderedPageBreak/>
        <w:t>1.     Общ</w:t>
      </w:r>
      <w:r w:rsidR="003761EA" w:rsidRPr="001811B3">
        <w:rPr>
          <w:b/>
          <w:bCs/>
          <w:spacing w:val="-4"/>
          <w:sz w:val="24"/>
          <w:szCs w:val="24"/>
        </w:rPr>
        <w:t>ая</w:t>
      </w:r>
      <w:r w:rsidRPr="001811B3">
        <w:rPr>
          <w:b/>
          <w:bCs/>
          <w:spacing w:val="-4"/>
          <w:sz w:val="24"/>
          <w:szCs w:val="24"/>
        </w:rPr>
        <w:t xml:space="preserve"> </w:t>
      </w:r>
      <w:r w:rsidR="003761EA" w:rsidRPr="001811B3">
        <w:rPr>
          <w:b/>
          <w:bCs/>
          <w:spacing w:val="-4"/>
          <w:sz w:val="24"/>
          <w:szCs w:val="24"/>
        </w:rPr>
        <w:t xml:space="preserve">информация об объекте закупки: </w:t>
      </w:r>
    </w:p>
    <w:p w:rsidR="003761EA" w:rsidRPr="001811B3" w:rsidRDefault="003761EA" w:rsidP="003761EA">
      <w:pPr>
        <w:pStyle w:val="a7"/>
        <w:ind w:left="0"/>
        <w:jc w:val="both"/>
        <w:rPr>
          <w:color w:val="000000" w:themeColor="text1"/>
          <w:sz w:val="24"/>
          <w:szCs w:val="24"/>
        </w:rPr>
      </w:pPr>
      <w:r w:rsidRPr="001811B3">
        <w:rPr>
          <w:color w:val="000000" w:themeColor="text1"/>
          <w:sz w:val="24"/>
          <w:szCs w:val="24"/>
        </w:rPr>
        <w:t xml:space="preserve">1.1. </w:t>
      </w:r>
      <w:r w:rsidR="00D71AD1">
        <w:rPr>
          <w:color w:val="000000" w:themeColor="text1"/>
          <w:sz w:val="24"/>
          <w:szCs w:val="24"/>
        </w:rPr>
        <w:t xml:space="preserve">Оказание услуг по </w:t>
      </w:r>
      <w:r w:rsidR="00562413">
        <w:rPr>
          <w:color w:val="000000" w:themeColor="text1"/>
          <w:sz w:val="24"/>
          <w:szCs w:val="24"/>
        </w:rPr>
        <w:t>техническому обслуживанию</w:t>
      </w:r>
      <w:r w:rsidRPr="001811B3">
        <w:rPr>
          <w:spacing w:val="-2"/>
          <w:sz w:val="24"/>
          <w:szCs w:val="24"/>
        </w:rPr>
        <w:t xml:space="preserve"> транспортных средств </w:t>
      </w:r>
      <w:proofErr w:type="spellStart"/>
      <w:r w:rsidR="00E95548">
        <w:rPr>
          <w:spacing w:val="-2"/>
          <w:sz w:val="24"/>
          <w:szCs w:val="24"/>
        </w:rPr>
        <w:t>Глазовского</w:t>
      </w:r>
      <w:proofErr w:type="spellEnd"/>
      <w:r w:rsidRPr="001811B3">
        <w:rPr>
          <w:spacing w:val="-2"/>
          <w:sz w:val="24"/>
          <w:szCs w:val="24"/>
        </w:rPr>
        <w:t xml:space="preserve"> участка</w:t>
      </w:r>
      <w:r w:rsidRPr="001811B3">
        <w:rPr>
          <w:color w:val="000000" w:themeColor="text1"/>
          <w:sz w:val="24"/>
          <w:szCs w:val="24"/>
        </w:rPr>
        <w:t xml:space="preserve"> (далее – транспортных средств).</w:t>
      </w:r>
    </w:p>
    <w:p w:rsidR="003761EA" w:rsidRPr="001811B3" w:rsidRDefault="003761EA" w:rsidP="003761EA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130" w:line="274" w:lineRule="exact"/>
        <w:ind w:left="43"/>
        <w:contextualSpacing/>
        <w:rPr>
          <w:spacing w:val="-1"/>
          <w:sz w:val="24"/>
          <w:szCs w:val="24"/>
        </w:rPr>
      </w:pPr>
      <w:r w:rsidRPr="001811B3">
        <w:rPr>
          <w:spacing w:val="-1"/>
          <w:sz w:val="24"/>
          <w:szCs w:val="24"/>
        </w:rPr>
        <w:t xml:space="preserve">1.2. </w:t>
      </w:r>
      <w:r w:rsidR="001811B3" w:rsidRPr="001811B3">
        <w:rPr>
          <w:spacing w:val="-1"/>
          <w:sz w:val="24"/>
          <w:szCs w:val="24"/>
        </w:rPr>
        <w:t xml:space="preserve">Вид </w:t>
      </w:r>
      <w:r w:rsidR="00C52D1C">
        <w:rPr>
          <w:spacing w:val="-1"/>
          <w:sz w:val="24"/>
          <w:szCs w:val="24"/>
        </w:rPr>
        <w:t xml:space="preserve">услуг по </w:t>
      </w:r>
      <w:r w:rsidR="00562413">
        <w:rPr>
          <w:spacing w:val="-1"/>
          <w:sz w:val="24"/>
          <w:szCs w:val="24"/>
        </w:rPr>
        <w:t>техническому обслуживанию</w:t>
      </w:r>
      <w:r w:rsidR="001811B3" w:rsidRPr="001811B3">
        <w:rPr>
          <w:spacing w:val="-1"/>
          <w:sz w:val="24"/>
          <w:szCs w:val="24"/>
        </w:rPr>
        <w:t xml:space="preserve">, </w:t>
      </w:r>
      <w:r w:rsidR="00D71AD1">
        <w:rPr>
          <w:spacing w:val="-1"/>
          <w:sz w:val="24"/>
          <w:szCs w:val="24"/>
        </w:rPr>
        <w:t xml:space="preserve">место </w:t>
      </w:r>
      <w:r w:rsidR="001811B3" w:rsidRPr="001811B3">
        <w:rPr>
          <w:spacing w:val="-1"/>
          <w:sz w:val="24"/>
          <w:szCs w:val="24"/>
        </w:rPr>
        <w:t xml:space="preserve">их </w:t>
      </w:r>
      <w:r w:rsidR="00C52D1C">
        <w:rPr>
          <w:spacing w:val="-1"/>
          <w:sz w:val="24"/>
          <w:szCs w:val="24"/>
        </w:rPr>
        <w:t>оказания</w:t>
      </w:r>
      <w:r w:rsidR="00F66539" w:rsidRPr="001811B3">
        <w:rPr>
          <w:spacing w:val="-1"/>
          <w:sz w:val="24"/>
          <w:szCs w:val="24"/>
        </w:rPr>
        <w:t>:</w:t>
      </w:r>
    </w:p>
    <w:p w:rsidR="00ED69D6" w:rsidRPr="001811B3" w:rsidRDefault="00ED69D6" w:rsidP="00ED69D6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130" w:line="274" w:lineRule="exact"/>
        <w:ind w:left="403"/>
        <w:contextualSpacing/>
        <w:rPr>
          <w:spacing w:val="-1"/>
          <w:sz w:val="24"/>
          <w:szCs w:val="24"/>
        </w:rPr>
      </w:pPr>
    </w:p>
    <w:tbl>
      <w:tblPr>
        <w:tblW w:w="10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827"/>
        <w:gridCol w:w="2694"/>
        <w:gridCol w:w="1421"/>
        <w:gridCol w:w="1700"/>
      </w:tblGrid>
      <w:tr w:rsidR="00C52D1C" w:rsidRPr="001811B3" w:rsidTr="00D71AD1">
        <w:trPr>
          <w:cantSplit/>
          <w:jc w:val="center"/>
        </w:trPr>
        <w:tc>
          <w:tcPr>
            <w:tcW w:w="704" w:type="dxa"/>
            <w:vAlign w:val="center"/>
          </w:tcPr>
          <w:p w:rsidR="00C52D1C" w:rsidRPr="001811B3" w:rsidRDefault="00C52D1C" w:rsidP="000702C2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 w:line="274" w:lineRule="exact"/>
              <w:jc w:val="center"/>
              <w:rPr>
                <w:sz w:val="24"/>
                <w:szCs w:val="24"/>
              </w:rPr>
            </w:pPr>
            <w:r w:rsidRPr="001811B3">
              <w:rPr>
                <w:sz w:val="24"/>
                <w:szCs w:val="24"/>
              </w:rPr>
              <w:t>№</w:t>
            </w:r>
          </w:p>
          <w:p w:rsidR="00C52D1C" w:rsidRPr="001811B3" w:rsidRDefault="00C52D1C" w:rsidP="000702C2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 w:line="274" w:lineRule="exact"/>
              <w:jc w:val="center"/>
              <w:rPr>
                <w:sz w:val="24"/>
                <w:szCs w:val="24"/>
              </w:rPr>
            </w:pPr>
            <w:r w:rsidRPr="001811B3">
              <w:rPr>
                <w:sz w:val="24"/>
                <w:szCs w:val="24"/>
              </w:rPr>
              <w:t>п\п</w:t>
            </w:r>
          </w:p>
        </w:tc>
        <w:tc>
          <w:tcPr>
            <w:tcW w:w="3827" w:type="dxa"/>
            <w:vAlign w:val="center"/>
          </w:tcPr>
          <w:p w:rsidR="00C52D1C" w:rsidRPr="001811B3" w:rsidRDefault="00C52D1C" w:rsidP="001F2670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line="274" w:lineRule="exact"/>
              <w:jc w:val="center"/>
              <w:rPr>
                <w:sz w:val="24"/>
                <w:szCs w:val="24"/>
              </w:rPr>
            </w:pPr>
            <w:r w:rsidRPr="001811B3">
              <w:rPr>
                <w:sz w:val="24"/>
                <w:szCs w:val="24"/>
              </w:rPr>
              <w:t>Марка, модель</w:t>
            </w:r>
          </w:p>
          <w:p w:rsidR="00C52D1C" w:rsidRPr="001811B3" w:rsidRDefault="00C52D1C" w:rsidP="001F2670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line="274" w:lineRule="exact"/>
              <w:jc w:val="center"/>
              <w:rPr>
                <w:sz w:val="24"/>
                <w:szCs w:val="24"/>
              </w:rPr>
            </w:pPr>
            <w:r w:rsidRPr="001811B3">
              <w:rPr>
                <w:sz w:val="24"/>
                <w:szCs w:val="24"/>
              </w:rPr>
              <w:t>транспортного средства</w:t>
            </w:r>
          </w:p>
        </w:tc>
        <w:tc>
          <w:tcPr>
            <w:tcW w:w="2694" w:type="dxa"/>
            <w:vAlign w:val="center"/>
          </w:tcPr>
          <w:p w:rsidR="00C52D1C" w:rsidRPr="001811B3" w:rsidRDefault="00C52D1C" w:rsidP="00BF0D46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line="274" w:lineRule="exact"/>
              <w:jc w:val="center"/>
              <w:rPr>
                <w:sz w:val="24"/>
                <w:szCs w:val="24"/>
              </w:rPr>
            </w:pPr>
            <w:r w:rsidRPr="001811B3">
              <w:rPr>
                <w:sz w:val="24"/>
                <w:szCs w:val="24"/>
              </w:rPr>
              <w:t xml:space="preserve">Наименование </w:t>
            </w:r>
            <w:r w:rsidR="00BF0D46">
              <w:rPr>
                <w:sz w:val="24"/>
                <w:szCs w:val="24"/>
              </w:rPr>
              <w:t>услуг</w:t>
            </w:r>
          </w:p>
        </w:tc>
        <w:tc>
          <w:tcPr>
            <w:tcW w:w="1421" w:type="dxa"/>
            <w:vAlign w:val="center"/>
          </w:tcPr>
          <w:p w:rsidR="00C52D1C" w:rsidRPr="001811B3" w:rsidRDefault="00C52D1C" w:rsidP="000702C2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1700" w:type="dxa"/>
            <w:vAlign w:val="center"/>
          </w:tcPr>
          <w:p w:rsidR="00C52D1C" w:rsidRPr="001811B3" w:rsidRDefault="00C52D1C" w:rsidP="000702C2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 w:line="274" w:lineRule="exact"/>
              <w:jc w:val="center"/>
              <w:rPr>
                <w:sz w:val="24"/>
                <w:szCs w:val="24"/>
              </w:rPr>
            </w:pPr>
            <w:r w:rsidRPr="001811B3">
              <w:rPr>
                <w:sz w:val="24"/>
                <w:szCs w:val="24"/>
              </w:rPr>
              <w:t>Место выполнения</w:t>
            </w:r>
          </w:p>
          <w:p w:rsidR="00C52D1C" w:rsidRPr="001811B3" w:rsidRDefault="00C52D1C" w:rsidP="000702C2">
            <w:pPr>
              <w:jc w:val="center"/>
              <w:rPr>
                <w:sz w:val="24"/>
                <w:szCs w:val="24"/>
              </w:rPr>
            </w:pPr>
          </w:p>
        </w:tc>
      </w:tr>
      <w:tr w:rsidR="00C52D1C" w:rsidRPr="001811B3" w:rsidTr="00D71AD1">
        <w:trPr>
          <w:cantSplit/>
          <w:jc w:val="center"/>
        </w:trPr>
        <w:tc>
          <w:tcPr>
            <w:tcW w:w="704" w:type="dxa"/>
            <w:vAlign w:val="center"/>
          </w:tcPr>
          <w:p w:rsidR="00C52D1C" w:rsidRPr="001811B3" w:rsidRDefault="00C52D1C" w:rsidP="00C52D1C">
            <w:pPr>
              <w:pStyle w:val="a7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C52D1C" w:rsidRPr="001811B3" w:rsidRDefault="00C52D1C" w:rsidP="00C52D1C">
            <w:pPr>
              <w:jc w:val="center"/>
              <w:rPr>
                <w:color w:val="000000"/>
                <w:sz w:val="24"/>
                <w:szCs w:val="24"/>
              </w:rPr>
            </w:pPr>
            <w:r w:rsidRPr="001811B3">
              <w:rPr>
                <w:color w:val="000000"/>
                <w:sz w:val="24"/>
                <w:szCs w:val="24"/>
              </w:rPr>
              <w:t xml:space="preserve">Согласно списка в п. 7. </w:t>
            </w:r>
            <w:r>
              <w:rPr>
                <w:color w:val="000000"/>
                <w:sz w:val="24"/>
                <w:szCs w:val="24"/>
              </w:rPr>
              <w:t xml:space="preserve">настоящего </w:t>
            </w:r>
            <w:r w:rsidRPr="001811B3">
              <w:rPr>
                <w:color w:val="000000"/>
                <w:sz w:val="24"/>
                <w:szCs w:val="24"/>
              </w:rPr>
              <w:t>Технического задания</w:t>
            </w:r>
          </w:p>
        </w:tc>
        <w:tc>
          <w:tcPr>
            <w:tcW w:w="2694" w:type="dxa"/>
            <w:vAlign w:val="center"/>
          </w:tcPr>
          <w:p w:rsidR="00C52D1C" w:rsidRPr="001811B3" w:rsidRDefault="00562413" w:rsidP="0056241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Техническое обслуживание</w:t>
            </w:r>
            <w:r w:rsidRPr="001811B3">
              <w:rPr>
                <w:spacing w:val="-2"/>
                <w:sz w:val="24"/>
                <w:szCs w:val="24"/>
              </w:rPr>
              <w:t xml:space="preserve"> транспортных средств</w:t>
            </w:r>
          </w:p>
        </w:tc>
        <w:tc>
          <w:tcPr>
            <w:tcW w:w="1421" w:type="dxa"/>
            <w:vAlign w:val="center"/>
          </w:tcPr>
          <w:p w:rsidR="00C52D1C" w:rsidRPr="001811B3" w:rsidRDefault="00C52D1C" w:rsidP="00550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н/час</w:t>
            </w:r>
          </w:p>
        </w:tc>
        <w:tc>
          <w:tcPr>
            <w:tcW w:w="1700" w:type="dxa"/>
            <w:vAlign w:val="center"/>
          </w:tcPr>
          <w:p w:rsidR="00C52D1C" w:rsidRPr="001811B3" w:rsidRDefault="00C52D1C" w:rsidP="00550CA5">
            <w:pPr>
              <w:jc w:val="center"/>
              <w:rPr>
                <w:sz w:val="24"/>
                <w:szCs w:val="24"/>
              </w:rPr>
            </w:pPr>
          </w:p>
          <w:p w:rsidR="00C52D1C" w:rsidRPr="001811B3" w:rsidRDefault="00C52D1C" w:rsidP="00550CA5">
            <w:pPr>
              <w:jc w:val="center"/>
              <w:rPr>
                <w:sz w:val="24"/>
                <w:szCs w:val="24"/>
              </w:rPr>
            </w:pPr>
            <w:r w:rsidRPr="001811B3">
              <w:rPr>
                <w:sz w:val="24"/>
                <w:szCs w:val="24"/>
              </w:rPr>
              <w:t xml:space="preserve">г. </w:t>
            </w:r>
            <w:r w:rsidR="00E95548">
              <w:rPr>
                <w:sz w:val="24"/>
                <w:szCs w:val="24"/>
              </w:rPr>
              <w:t>Глазов</w:t>
            </w:r>
          </w:p>
          <w:p w:rsidR="00C52D1C" w:rsidRPr="001811B3" w:rsidRDefault="00C52D1C" w:rsidP="00550CA5">
            <w:pPr>
              <w:jc w:val="center"/>
              <w:rPr>
                <w:sz w:val="24"/>
                <w:szCs w:val="24"/>
              </w:rPr>
            </w:pPr>
          </w:p>
        </w:tc>
      </w:tr>
    </w:tbl>
    <w:p w:rsidR="00ED69D6" w:rsidRPr="001811B3" w:rsidRDefault="00ED69D6" w:rsidP="001F2670">
      <w:pPr>
        <w:widowControl w:val="0"/>
        <w:shd w:val="clear" w:color="auto" w:fill="FFFFFF"/>
        <w:autoSpaceDE w:val="0"/>
        <w:autoSpaceDN w:val="0"/>
        <w:adjustRightInd w:val="0"/>
        <w:ind w:left="-142" w:right="-330"/>
        <w:jc w:val="both"/>
        <w:rPr>
          <w:sz w:val="24"/>
          <w:szCs w:val="24"/>
        </w:rPr>
      </w:pPr>
    </w:p>
    <w:p w:rsidR="003E039B" w:rsidRPr="001811B3" w:rsidRDefault="003E039B" w:rsidP="001811B3">
      <w:pPr>
        <w:widowControl w:val="0"/>
        <w:shd w:val="clear" w:color="auto" w:fill="FFFFFF"/>
        <w:autoSpaceDE w:val="0"/>
        <w:autoSpaceDN w:val="0"/>
        <w:adjustRightInd w:val="0"/>
        <w:ind w:right="-2"/>
        <w:jc w:val="both"/>
        <w:rPr>
          <w:sz w:val="24"/>
          <w:szCs w:val="24"/>
        </w:rPr>
      </w:pPr>
      <w:r w:rsidRPr="001811B3">
        <w:rPr>
          <w:sz w:val="24"/>
          <w:szCs w:val="24"/>
        </w:rPr>
        <w:t>1.</w:t>
      </w:r>
      <w:r w:rsidR="001811B3" w:rsidRPr="001811B3">
        <w:rPr>
          <w:sz w:val="24"/>
          <w:szCs w:val="24"/>
        </w:rPr>
        <w:t>3</w:t>
      </w:r>
      <w:r w:rsidRPr="001811B3">
        <w:rPr>
          <w:sz w:val="24"/>
          <w:szCs w:val="24"/>
        </w:rPr>
        <w:t xml:space="preserve">. </w:t>
      </w:r>
      <w:r w:rsidR="001811B3" w:rsidRPr="001811B3">
        <w:rPr>
          <w:sz w:val="24"/>
          <w:szCs w:val="24"/>
        </w:rPr>
        <w:t>Период</w:t>
      </w:r>
      <w:r w:rsidRPr="001811B3">
        <w:rPr>
          <w:sz w:val="24"/>
          <w:szCs w:val="24"/>
        </w:rPr>
        <w:t xml:space="preserve"> </w:t>
      </w:r>
      <w:r w:rsidR="001811B3" w:rsidRPr="001811B3">
        <w:rPr>
          <w:sz w:val="24"/>
          <w:szCs w:val="24"/>
        </w:rPr>
        <w:t>оказания услуг в рамках заключенного договора</w:t>
      </w:r>
      <w:r w:rsidR="00393883" w:rsidRPr="001811B3">
        <w:rPr>
          <w:sz w:val="24"/>
          <w:szCs w:val="24"/>
        </w:rPr>
        <w:t>:</w:t>
      </w:r>
      <w:r w:rsidRPr="001811B3">
        <w:rPr>
          <w:sz w:val="24"/>
          <w:szCs w:val="24"/>
        </w:rPr>
        <w:t xml:space="preserve"> </w:t>
      </w:r>
      <w:r w:rsidR="00393883" w:rsidRPr="001811B3">
        <w:rPr>
          <w:sz w:val="24"/>
          <w:szCs w:val="24"/>
        </w:rPr>
        <w:t xml:space="preserve">с момента заключения договора </w:t>
      </w:r>
      <w:r w:rsidR="001811B3" w:rsidRPr="001811B3">
        <w:rPr>
          <w:sz w:val="24"/>
          <w:szCs w:val="24"/>
        </w:rPr>
        <w:t>по 31</w:t>
      </w:r>
      <w:r w:rsidR="00393883" w:rsidRPr="001811B3">
        <w:rPr>
          <w:sz w:val="24"/>
          <w:szCs w:val="24"/>
        </w:rPr>
        <w:t xml:space="preserve"> декабр</w:t>
      </w:r>
      <w:r w:rsidR="001811B3" w:rsidRPr="001811B3">
        <w:rPr>
          <w:sz w:val="24"/>
          <w:szCs w:val="24"/>
        </w:rPr>
        <w:t>я</w:t>
      </w:r>
      <w:r w:rsidR="00393883" w:rsidRPr="001811B3">
        <w:rPr>
          <w:sz w:val="24"/>
          <w:szCs w:val="24"/>
        </w:rPr>
        <w:t xml:space="preserve"> 202</w:t>
      </w:r>
      <w:r w:rsidR="00ED5AB7">
        <w:rPr>
          <w:sz w:val="24"/>
          <w:szCs w:val="24"/>
        </w:rPr>
        <w:t>6</w:t>
      </w:r>
      <w:r w:rsidR="00393883" w:rsidRPr="001811B3">
        <w:rPr>
          <w:sz w:val="24"/>
          <w:szCs w:val="24"/>
        </w:rPr>
        <w:t>г.</w:t>
      </w:r>
      <w:r w:rsidRPr="001811B3">
        <w:rPr>
          <w:sz w:val="24"/>
          <w:szCs w:val="24"/>
        </w:rPr>
        <w:t xml:space="preserve"> </w:t>
      </w:r>
    </w:p>
    <w:p w:rsidR="00FB03C5" w:rsidRPr="00FB03C5" w:rsidRDefault="003761EA" w:rsidP="00FB03C5">
      <w:pPr>
        <w:jc w:val="both"/>
        <w:rPr>
          <w:sz w:val="24"/>
          <w:szCs w:val="24"/>
        </w:rPr>
      </w:pPr>
      <w:r w:rsidRPr="001811B3">
        <w:rPr>
          <w:color w:val="000000" w:themeColor="text1"/>
          <w:sz w:val="24"/>
          <w:szCs w:val="24"/>
        </w:rPr>
        <w:t>1.</w:t>
      </w:r>
      <w:r w:rsidR="001811B3" w:rsidRPr="001811B3">
        <w:rPr>
          <w:color w:val="000000" w:themeColor="text1"/>
          <w:sz w:val="24"/>
          <w:szCs w:val="24"/>
        </w:rPr>
        <w:t>4</w:t>
      </w:r>
      <w:r w:rsidRPr="001811B3">
        <w:rPr>
          <w:color w:val="000000" w:themeColor="text1"/>
          <w:sz w:val="24"/>
          <w:szCs w:val="24"/>
        </w:rPr>
        <w:t xml:space="preserve">. </w:t>
      </w:r>
      <w:r w:rsidR="00FB03C5" w:rsidRPr="001811B3">
        <w:rPr>
          <w:sz w:val="24"/>
          <w:szCs w:val="24"/>
        </w:rPr>
        <w:t xml:space="preserve">Срок оказания услуг в отношении любого отдельно принятого </w:t>
      </w:r>
      <w:r w:rsidR="00FB03C5">
        <w:rPr>
          <w:sz w:val="24"/>
          <w:szCs w:val="24"/>
        </w:rPr>
        <w:t>для проведения технического обслуживания</w:t>
      </w:r>
      <w:r w:rsidR="00FB03C5" w:rsidRPr="001811B3">
        <w:rPr>
          <w:sz w:val="24"/>
          <w:szCs w:val="24"/>
        </w:rPr>
        <w:t xml:space="preserve"> транспортного средства не должен превышать </w:t>
      </w:r>
      <w:r w:rsidR="00FB03C5">
        <w:rPr>
          <w:sz w:val="24"/>
          <w:szCs w:val="24"/>
        </w:rPr>
        <w:t>2</w:t>
      </w:r>
      <w:r w:rsidR="00FB03C5" w:rsidRPr="001811B3">
        <w:rPr>
          <w:sz w:val="24"/>
          <w:szCs w:val="24"/>
        </w:rPr>
        <w:t xml:space="preserve"> (</w:t>
      </w:r>
      <w:r w:rsidR="00FB03C5">
        <w:rPr>
          <w:sz w:val="24"/>
          <w:szCs w:val="24"/>
        </w:rPr>
        <w:t>двух</w:t>
      </w:r>
      <w:r w:rsidR="00FB03C5" w:rsidRPr="001811B3">
        <w:rPr>
          <w:sz w:val="24"/>
          <w:szCs w:val="24"/>
        </w:rPr>
        <w:t xml:space="preserve">) рабочих дней с момента </w:t>
      </w:r>
      <w:r w:rsidR="00FB03C5" w:rsidRPr="00FB03C5">
        <w:rPr>
          <w:sz w:val="24"/>
          <w:szCs w:val="24"/>
        </w:rPr>
        <w:t>передачи транспорта Исполнителю для оказания услуги.</w:t>
      </w:r>
    </w:p>
    <w:p w:rsidR="00860589" w:rsidRPr="001811B3" w:rsidRDefault="00AE0403" w:rsidP="00FB03C5">
      <w:pPr>
        <w:jc w:val="both"/>
        <w:rPr>
          <w:sz w:val="24"/>
          <w:szCs w:val="24"/>
        </w:rPr>
      </w:pPr>
      <w:r w:rsidRPr="001811B3">
        <w:rPr>
          <w:sz w:val="24"/>
          <w:szCs w:val="24"/>
        </w:rPr>
        <w:t xml:space="preserve">   </w:t>
      </w:r>
    </w:p>
    <w:p w:rsidR="00860589" w:rsidRPr="001811B3" w:rsidRDefault="00860589" w:rsidP="00860589">
      <w:pPr>
        <w:jc w:val="both"/>
        <w:rPr>
          <w:b/>
          <w:sz w:val="24"/>
          <w:szCs w:val="24"/>
        </w:rPr>
      </w:pPr>
      <w:r w:rsidRPr="001811B3">
        <w:rPr>
          <w:b/>
          <w:sz w:val="24"/>
          <w:szCs w:val="24"/>
        </w:rPr>
        <w:t>2.Порядок оказания услуг:</w:t>
      </w:r>
    </w:p>
    <w:p w:rsidR="00860589" w:rsidRPr="001811B3" w:rsidRDefault="00860589" w:rsidP="00860589">
      <w:pPr>
        <w:ind w:firstLine="709"/>
        <w:jc w:val="both"/>
        <w:rPr>
          <w:sz w:val="24"/>
          <w:szCs w:val="24"/>
        </w:rPr>
      </w:pPr>
      <w:r w:rsidRPr="001811B3">
        <w:rPr>
          <w:sz w:val="24"/>
          <w:szCs w:val="24"/>
        </w:rPr>
        <w:t xml:space="preserve">2.1. Исполнитель оказывает услуги по </w:t>
      </w:r>
      <w:r w:rsidR="00562413">
        <w:rPr>
          <w:sz w:val="24"/>
          <w:szCs w:val="24"/>
        </w:rPr>
        <w:t>техническому обслуживанию</w:t>
      </w:r>
      <w:r w:rsidRPr="001811B3">
        <w:rPr>
          <w:sz w:val="24"/>
          <w:szCs w:val="24"/>
        </w:rPr>
        <w:t xml:space="preserve"> транспортных средств в полном объ</w:t>
      </w:r>
      <w:r w:rsidR="008E4212">
        <w:rPr>
          <w:sz w:val="24"/>
          <w:szCs w:val="24"/>
        </w:rPr>
        <w:t>ё</w:t>
      </w:r>
      <w:r w:rsidRPr="001811B3">
        <w:rPr>
          <w:sz w:val="24"/>
          <w:szCs w:val="24"/>
        </w:rPr>
        <w:t>ме, согласно требованиям нормативных документов: ГОСТ 18322-2016 «Система технического обслуживания и ремонта техники», со строгим соблюдением технологий ремонта агрегатов, в соответствии с действующими инструкциями по ремонту и эксплуатации заводов-изготовителей.</w:t>
      </w:r>
    </w:p>
    <w:p w:rsidR="00860589" w:rsidRPr="001811B3" w:rsidRDefault="00860589" w:rsidP="00860589">
      <w:pPr>
        <w:ind w:firstLine="709"/>
        <w:jc w:val="both"/>
        <w:rPr>
          <w:sz w:val="24"/>
          <w:szCs w:val="24"/>
        </w:rPr>
      </w:pPr>
      <w:r w:rsidRPr="001811B3">
        <w:rPr>
          <w:sz w:val="24"/>
          <w:szCs w:val="24"/>
        </w:rPr>
        <w:t xml:space="preserve">2.2. </w:t>
      </w:r>
      <w:r w:rsidR="00562413">
        <w:rPr>
          <w:sz w:val="24"/>
          <w:szCs w:val="24"/>
        </w:rPr>
        <w:t>Техническое обслуживание</w:t>
      </w:r>
      <w:r w:rsidRPr="001811B3">
        <w:rPr>
          <w:sz w:val="24"/>
          <w:szCs w:val="24"/>
        </w:rPr>
        <w:t xml:space="preserve"> транспортных средств Заказчика производятся Исполнителем на основании заявок Заказчика. Исполнитель обязан обеспечить круглосуточный прием заявок на оказание услуг по электронной почте, или по телефону, или с использованием специализированного программного обеспечения Исполнителя, или через интернет-сайт.</w:t>
      </w:r>
    </w:p>
    <w:p w:rsidR="00860589" w:rsidRPr="001811B3" w:rsidRDefault="00860589" w:rsidP="00AE0403">
      <w:pPr>
        <w:pStyle w:val="11"/>
        <w:spacing w:after="0" w:line="100" w:lineRule="atLeast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860589" w:rsidRPr="001811B3" w:rsidRDefault="00860589" w:rsidP="00860589">
      <w:pPr>
        <w:jc w:val="both"/>
        <w:rPr>
          <w:b/>
          <w:sz w:val="24"/>
          <w:szCs w:val="24"/>
        </w:rPr>
      </w:pPr>
      <w:r w:rsidRPr="001811B3">
        <w:rPr>
          <w:b/>
          <w:sz w:val="24"/>
          <w:szCs w:val="24"/>
        </w:rPr>
        <w:t>3. Условия оказания услуг:</w:t>
      </w:r>
    </w:p>
    <w:p w:rsidR="00860589" w:rsidRPr="001811B3" w:rsidRDefault="00860589" w:rsidP="00860589">
      <w:pPr>
        <w:jc w:val="both"/>
        <w:rPr>
          <w:b/>
          <w:sz w:val="24"/>
          <w:szCs w:val="24"/>
        </w:rPr>
      </w:pPr>
    </w:p>
    <w:p w:rsidR="00860589" w:rsidRPr="001811B3" w:rsidRDefault="00860589" w:rsidP="00860589">
      <w:pPr>
        <w:ind w:firstLine="709"/>
        <w:jc w:val="both"/>
        <w:rPr>
          <w:sz w:val="24"/>
          <w:szCs w:val="24"/>
        </w:rPr>
      </w:pPr>
      <w:r w:rsidRPr="001811B3">
        <w:rPr>
          <w:sz w:val="24"/>
          <w:szCs w:val="24"/>
        </w:rPr>
        <w:t xml:space="preserve">3.1. Приемка транспортных средств Заказчика на </w:t>
      </w:r>
      <w:r w:rsidR="00562413">
        <w:rPr>
          <w:sz w:val="24"/>
          <w:szCs w:val="24"/>
        </w:rPr>
        <w:t>техническое обслуживание</w:t>
      </w:r>
      <w:r w:rsidRPr="001811B3">
        <w:rPr>
          <w:sz w:val="24"/>
          <w:szCs w:val="24"/>
        </w:rPr>
        <w:t xml:space="preserve"> осуществляется Исполнителем по заявкам Заказчика, но не позднее 1 (одного) рабочего дня с момента подачи заявки.</w:t>
      </w:r>
    </w:p>
    <w:p w:rsidR="00860589" w:rsidRPr="001811B3" w:rsidRDefault="00860589" w:rsidP="00860589">
      <w:pPr>
        <w:ind w:firstLine="709"/>
        <w:jc w:val="both"/>
        <w:rPr>
          <w:sz w:val="24"/>
          <w:szCs w:val="24"/>
        </w:rPr>
      </w:pPr>
      <w:r w:rsidRPr="001811B3">
        <w:rPr>
          <w:sz w:val="24"/>
          <w:szCs w:val="24"/>
        </w:rPr>
        <w:t xml:space="preserve">3.2. До начала оказания услуг Исполнитель обязан принять и осмотреть </w:t>
      </w:r>
      <w:r w:rsidR="00D71AD1">
        <w:rPr>
          <w:sz w:val="24"/>
          <w:szCs w:val="24"/>
        </w:rPr>
        <w:t>транспортные средства</w:t>
      </w:r>
      <w:r w:rsidRPr="001811B3">
        <w:rPr>
          <w:sz w:val="24"/>
          <w:szCs w:val="24"/>
        </w:rPr>
        <w:t xml:space="preserve"> Заказчика </w:t>
      </w:r>
      <w:r w:rsidR="00D71AD1">
        <w:rPr>
          <w:sz w:val="24"/>
          <w:szCs w:val="24"/>
        </w:rPr>
        <w:t xml:space="preserve">по </w:t>
      </w:r>
      <w:r w:rsidR="00A0355A">
        <w:rPr>
          <w:sz w:val="24"/>
          <w:szCs w:val="24"/>
        </w:rPr>
        <w:t>з</w:t>
      </w:r>
      <w:r w:rsidR="00D71AD1">
        <w:rPr>
          <w:sz w:val="24"/>
          <w:szCs w:val="24"/>
        </w:rPr>
        <w:t>аявке</w:t>
      </w:r>
      <w:r w:rsidR="00A0355A">
        <w:rPr>
          <w:sz w:val="24"/>
          <w:szCs w:val="24"/>
        </w:rPr>
        <w:t xml:space="preserve"> на </w:t>
      </w:r>
      <w:r w:rsidR="00562413">
        <w:rPr>
          <w:sz w:val="24"/>
          <w:szCs w:val="24"/>
        </w:rPr>
        <w:t>техническое обслуживание</w:t>
      </w:r>
      <w:r w:rsidR="00A0355A">
        <w:rPr>
          <w:sz w:val="24"/>
          <w:szCs w:val="24"/>
        </w:rPr>
        <w:t>, являющейся Приложением к договору</w:t>
      </w:r>
      <w:r w:rsidRPr="001811B3">
        <w:rPr>
          <w:sz w:val="24"/>
          <w:szCs w:val="24"/>
        </w:rPr>
        <w:t>, в которо</w:t>
      </w:r>
      <w:r w:rsidR="00A0355A">
        <w:rPr>
          <w:sz w:val="24"/>
          <w:szCs w:val="24"/>
        </w:rPr>
        <w:t>й</w:t>
      </w:r>
      <w:r w:rsidRPr="001811B3">
        <w:rPr>
          <w:sz w:val="24"/>
          <w:szCs w:val="24"/>
        </w:rPr>
        <w:t xml:space="preserve"> указа</w:t>
      </w:r>
      <w:r w:rsidR="00A0355A">
        <w:rPr>
          <w:sz w:val="24"/>
          <w:szCs w:val="24"/>
        </w:rPr>
        <w:t>ны</w:t>
      </w:r>
      <w:r w:rsidRPr="001811B3">
        <w:rPr>
          <w:sz w:val="24"/>
          <w:szCs w:val="24"/>
        </w:rPr>
        <w:t xml:space="preserve"> заявленные Заказчиком </w:t>
      </w:r>
      <w:r w:rsidR="00562413">
        <w:rPr>
          <w:sz w:val="24"/>
          <w:szCs w:val="24"/>
        </w:rPr>
        <w:t>работы</w:t>
      </w:r>
      <w:r w:rsidRPr="001811B3">
        <w:rPr>
          <w:sz w:val="24"/>
          <w:szCs w:val="24"/>
        </w:rPr>
        <w:t>.</w:t>
      </w:r>
      <w:r w:rsidR="00A0355A">
        <w:rPr>
          <w:sz w:val="24"/>
          <w:szCs w:val="24"/>
        </w:rPr>
        <w:t xml:space="preserve"> Заявка на </w:t>
      </w:r>
      <w:r w:rsidR="00562413">
        <w:rPr>
          <w:sz w:val="24"/>
          <w:szCs w:val="24"/>
        </w:rPr>
        <w:t>техническое обслуживание</w:t>
      </w:r>
      <w:r w:rsidRPr="001811B3">
        <w:rPr>
          <w:sz w:val="24"/>
          <w:szCs w:val="24"/>
        </w:rPr>
        <w:t xml:space="preserve"> подписывается уполномоченным лицом Исполнителя и уполномоченным представителем Заказчика и заверяется печатью Исполнителя. </w:t>
      </w:r>
    </w:p>
    <w:p w:rsidR="00860589" w:rsidRPr="001811B3" w:rsidRDefault="00860589" w:rsidP="00860589">
      <w:pPr>
        <w:ind w:firstLine="709"/>
        <w:jc w:val="both"/>
        <w:rPr>
          <w:sz w:val="24"/>
          <w:szCs w:val="24"/>
        </w:rPr>
      </w:pPr>
      <w:r w:rsidRPr="001811B3">
        <w:rPr>
          <w:sz w:val="24"/>
          <w:szCs w:val="24"/>
        </w:rPr>
        <w:t>3.3. По результатам предварительных диагностических мероприятий Исполнитель обязан согласовать с Заказчиком перечень, трудоемкость и сроки оказания услуг и оформить заказ-наряд на работы. В заказ-наряде указываются: реквизиты Исполнителя и Заказчика, перечень оказываемых услуг, применяемых запасных частей (с указанием каталожных номеров) и материалов, единицы измерения и количество.</w:t>
      </w:r>
    </w:p>
    <w:p w:rsidR="00860589" w:rsidRPr="00860589" w:rsidRDefault="00860589" w:rsidP="00860589">
      <w:pPr>
        <w:ind w:firstLine="709"/>
        <w:jc w:val="both"/>
        <w:rPr>
          <w:sz w:val="24"/>
          <w:szCs w:val="24"/>
        </w:rPr>
      </w:pPr>
      <w:r w:rsidRPr="00860589">
        <w:rPr>
          <w:sz w:val="24"/>
          <w:szCs w:val="24"/>
        </w:rPr>
        <w:t>3.</w:t>
      </w:r>
      <w:r w:rsidR="008E4212">
        <w:rPr>
          <w:sz w:val="24"/>
          <w:szCs w:val="24"/>
        </w:rPr>
        <w:t>4</w:t>
      </w:r>
      <w:r w:rsidRPr="00860589">
        <w:rPr>
          <w:sz w:val="24"/>
          <w:szCs w:val="24"/>
        </w:rPr>
        <w:t xml:space="preserve">. Заказчик, либо его представитель вправе присутствовать при осуществлении </w:t>
      </w:r>
      <w:r w:rsidR="00562413">
        <w:rPr>
          <w:sz w:val="24"/>
          <w:szCs w:val="24"/>
        </w:rPr>
        <w:t>технического обслуживания</w:t>
      </w:r>
      <w:r w:rsidRPr="00860589">
        <w:rPr>
          <w:sz w:val="24"/>
          <w:szCs w:val="24"/>
        </w:rPr>
        <w:t>, проверять ход и качество оказания услуг. Исполнитель обязан обеспечить доступ представителя Заказчика на территорию, где оказываются услуги.</w:t>
      </w:r>
    </w:p>
    <w:p w:rsidR="00860589" w:rsidRPr="00860589" w:rsidRDefault="00860589" w:rsidP="00860589">
      <w:pPr>
        <w:ind w:firstLine="709"/>
        <w:jc w:val="both"/>
        <w:rPr>
          <w:sz w:val="24"/>
          <w:szCs w:val="24"/>
        </w:rPr>
      </w:pPr>
      <w:r w:rsidRPr="00860589">
        <w:rPr>
          <w:sz w:val="24"/>
          <w:szCs w:val="24"/>
        </w:rPr>
        <w:t>3.</w:t>
      </w:r>
      <w:r w:rsidR="00562413">
        <w:rPr>
          <w:sz w:val="24"/>
          <w:szCs w:val="24"/>
        </w:rPr>
        <w:t>5</w:t>
      </w:r>
      <w:r w:rsidRPr="00860589">
        <w:rPr>
          <w:sz w:val="24"/>
          <w:szCs w:val="24"/>
        </w:rPr>
        <w:t>. Дополнительно Исполнитель своими средствами и за свой счет должен оказать следующие сопутствующие услуги при оказании ремонта на СТО Исполнителя:</w:t>
      </w:r>
    </w:p>
    <w:p w:rsidR="00860589" w:rsidRPr="00860589" w:rsidRDefault="00860589" w:rsidP="00860589">
      <w:pPr>
        <w:ind w:firstLine="709"/>
        <w:jc w:val="both"/>
        <w:rPr>
          <w:sz w:val="24"/>
          <w:szCs w:val="24"/>
        </w:rPr>
      </w:pPr>
      <w:r w:rsidRPr="00860589">
        <w:rPr>
          <w:sz w:val="24"/>
          <w:szCs w:val="24"/>
        </w:rPr>
        <w:t xml:space="preserve">- хранение Технических средств Заказчика на охраняемой территории на время ожидания услуг по </w:t>
      </w:r>
      <w:r w:rsidR="00562413">
        <w:rPr>
          <w:sz w:val="24"/>
          <w:szCs w:val="24"/>
        </w:rPr>
        <w:t>техническому обслуживанию</w:t>
      </w:r>
      <w:r w:rsidRPr="00860589">
        <w:rPr>
          <w:sz w:val="24"/>
          <w:szCs w:val="24"/>
        </w:rPr>
        <w:t xml:space="preserve"> и после их окончания;</w:t>
      </w:r>
    </w:p>
    <w:p w:rsidR="00860589" w:rsidRPr="00860589" w:rsidRDefault="00860589" w:rsidP="00860589">
      <w:pPr>
        <w:ind w:firstLine="709"/>
        <w:jc w:val="both"/>
        <w:rPr>
          <w:sz w:val="24"/>
          <w:szCs w:val="24"/>
        </w:rPr>
      </w:pPr>
      <w:r w:rsidRPr="00860589">
        <w:rPr>
          <w:sz w:val="24"/>
          <w:szCs w:val="24"/>
        </w:rPr>
        <w:t xml:space="preserve">- утилизацию автошин, фильтров, отработанных автомобильных масел, технологических жидкостей и аккумуляторов, вышедших из строя и замененных в результате </w:t>
      </w:r>
      <w:r w:rsidR="00562413">
        <w:rPr>
          <w:sz w:val="24"/>
          <w:szCs w:val="24"/>
        </w:rPr>
        <w:t>технического обслуживания</w:t>
      </w:r>
      <w:r w:rsidRPr="00860589">
        <w:rPr>
          <w:sz w:val="24"/>
          <w:szCs w:val="24"/>
        </w:rPr>
        <w:t xml:space="preserve"> </w:t>
      </w:r>
      <w:r w:rsidR="00562413">
        <w:rPr>
          <w:sz w:val="24"/>
          <w:szCs w:val="24"/>
        </w:rPr>
        <w:t>транспортных</w:t>
      </w:r>
      <w:r w:rsidRPr="00860589">
        <w:rPr>
          <w:sz w:val="24"/>
          <w:szCs w:val="24"/>
        </w:rPr>
        <w:t xml:space="preserve"> средств Заказчика;</w:t>
      </w:r>
    </w:p>
    <w:p w:rsidR="00860589" w:rsidRPr="00860589" w:rsidRDefault="00860589" w:rsidP="00860589">
      <w:pPr>
        <w:ind w:firstLine="709"/>
        <w:jc w:val="both"/>
        <w:rPr>
          <w:sz w:val="24"/>
          <w:szCs w:val="24"/>
        </w:rPr>
      </w:pPr>
      <w:r w:rsidRPr="00860589">
        <w:rPr>
          <w:sz w:val="24"/>
          <w:szCs w:val="24"/>
        </w:rPr>
        <w:lastRenderedPageBreak/>
        <w:t>- резервирование запасных частей, необходимых для оказания услуг по предмету настоящего Техническог</w:t>
      </w:r>
      <w:r w:rsidR="008E4212">
        <w:rPr>
          <w:sz w:val="24"/>
          <w:szCs w:val="24"/>
        </w:rPr>
        <w:t>о задания на складе Исполнителя.</w:t>
      </w:r>
    </w:p>
    <w:p w:rsidR="00860589" w:rsidRPr="00860589" w:rsidRDefault="00860589" w:rsidP="00860589">
      <w:pPr>
        <w:jc w:val="both"/>
        <w:rPr>
          <w:sz w:val="24"/>
          <w:szCs w:val="24"/>
        </w:rPr>
      </w:pPr>
    </w:p>
    <w:p w:rsidR="00860589" w:rsidRPr="00860589" w:rsidRDefault="00860589" w:rsidP="00860589">
      <w:pPr>
        <w:ind w:firstLine="709"/>
        <w:jc w:val="both"/>
        <w:rPr>
          <w:b/>
          <w:sz w:val="24"/>
          <w:szCs w:val="24"/>
        </w:rPr>
      </w:pPr>
      <w:r w:rsidRPr="00860589">
        <w:rPr>
          <w:b/>
          <w:sz w:val="24"/>
          <w:szCs w:val="24"/>
        </w:rPr>
        <w:t>4. Порядок приемки оказанных услуг:</w:t>
      </w:r>
    </w:p>
    <w:p w:rsidR="00860589" w:rsidRPr="00860589" w:rsidRDefault="00860589" w:rsidP="00860589">
      <w:pPr>
        <w:ind w:firstLine="709"/>
        <w:jc w:val="both"/>
        <w:rPr>
          <w:sz w:val="24"/>
          <w:szCs w:val="24"/>
        </w:rPr>
      </w:pPr>
      <w:r w:rsidRPr="00860589">
        <w:rPr>
          <w:sz w:val="24"/>
          <w:szCs w:val="24"/>
        </w:rPr>
        <w:t xml:space="preserve">4.1. После оказания услуг по ремонту на территории </w:t>
      </w:r>
      <w:r w:rsidR="00D17646">
        <w:rPr>
          <w:sz w:val="24"/>
          <w:szCs w:val="24"/>
        </w:rPr>
        <w:t>И</w:t>
      </w:r>
      <w:r w:rsidRPr="00860589">
        <w:rPr>
          <w:sz w:val="24"/>
          <w:szCs w:val="24"/>
        </w:rPr>
        <w:t>сполнителя, при</w:t>
      </w:r>
      <w:r w:rsidR="008E4212">
        <w:rPr>
          <w:sz w:val="24"/>
          <w:szCs w:val="24"/>
        </w:rPr>
        <w:t>ё</w:t>
      </w:r>
      <w:r w:rsidRPr="00860589">
        <w:rPr>
          <w:sz w:val="24"/>
          <w:szCs w:val="24"/>
        </w:rPr>
        <w:t xml:space="preserve">мка оказанных услуг должна быть организована при освещении, достаточном для </w:t>
      </w:r>
      <w:r w:rsidR="00D17646">
        <w:rPr>
          <w:sz w:val="24"/>
          <w:szCs w:val="24"/>
        </w:rPr>
        <w:t xml:space="preserve">осмотра транспортного средства и установления факта устранения заявленных при направлении на </w:t>
      </w:r>
      <w:r w:rsidR="00562413">
        <w:rPr>
          <w:sz w:val="24"/>
          <w:szCs w:val="24"/>
        </w:rPr>
        <w:t>техническое обслуживание работ</w:t>
      </w:r>
      <w:r w:rsidR="00D17646">
        <w:rPr>
          <w:sz w:val="24"/>
          <w:szCs w:val="24"/>
        </w:rPr>
        <w:t>.</w:t>
      </w:r>
      <w:r w:rsidRPr="00860589">
        <w:rPr>
          <w:sz w:val="24"/>
          <w:szCs w:val="24"/>
        </w:rPr>
        <w:t xml:space="preserve"> Помещение, в котором осуществляется приемка </w:t>
      </w:r>
      <w:r w:rsidR="001811B3">
        <w:rPr>
          <w:sz w:val="24"/>
          <w:szCs w:val="24"/>
        </w:rPr>
        <w:t>транспортных</w:t>
      </w:r>
      <w:r w:rsidRPr="00860589">
        <w:rPr>
          <w:sz w:val="24"/>
          <w:szCs w:val="24"/>
        </w:rPr>
        <w:t xml:space="preserve"> средств, должно быть оборудовано подъемником или осмотровой канавой для обследования</w:t>
      </w:r>
      <w:r w:rsidR="001811B3">
        <w:rPr>
          <w:sz w:val="24"/>
          <w:szCs w:val="24"/>
        </w:rPr>
        <w:t xml:space="preserve"> </w:t>
      </w:r>
      <w:r w:rsidR="001811B3" w:rsidRPr="00860589">
        <w:rPr>
          <w:sz w:val="24"/>
          <w:szCs w:val="24"/>
        </w:rPr>
        <w:t>ни</w:t>
      </w:r>
      <w:r w:rsidR="001811B3">
        <w:rPr>
          <w:sz w:val="24"/>
          <w:szCs w:val="24"/>
        </w:rPr>
        <w:t>жней части кузова/рамы</w:t>
      </w:r>
      <w:r w:rsidRPr="00860589">
        <w:rPr>
          <w:sz w:val="24"/>
          <w:szCs w:val="24"/>
        </w:rPr>
        <w:t xml:space="preserve"> </w:t>
      </w:r>
      <w:r w:rsidR="001811B3">
        <w:rPr>
          <w:sz w:val="24"/>
          <w:szCs w:val="24"/>
        </w:rPr>
        <w:t>транспортного</w:t>
      </w:r>
      <w:r w:rsidRPr="00860589">
        <w:rPr>
          <w:sz w:val="24"/>
          <w:szCs w:val="24"/>
        </w:rPr>
        <w:t xml:space="preserve"> средства.</w:t>
      </w:r>
    </w:p>
    <w:p w:rsidR="00860589" w:rsidRPr="00860589" w:rsidRDefault="00562413" w:rsidP="0056241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 </w:t>
      </w:r>
      <w:r w:rsidR="00860589" w:rsidRPr="00860589">
        <w:rPr>
          <w:sz w:val="24"/>
          <w:szCs w:val="24"/>
        </w:rPr>
        <w:t xml:space="preserve">Приемка Технического средства после </w:t>
      </w:r>
      <w:r>
        <w:rPr>
          <w:sz w:val="24"/>
          <w:szCs w:val="24"/>
        </w:rPr>
        <w:t>технического обслуживания</w:t>
      </w:r>
      <w:r w:rsidR="00860589" w:rsidRPr="00860589">
        <w:rPr>
          <w:sz w:val="24"/>
          <w:szCs w:val="24"/>
        </w:rPr>
        <w:t xml:space="preserve"> производится уполномоченным представителем Заказчика в течение текущего или следующего рабочего дня с момента оповещения Исполнителем Заказчика.</w:t>
      </w:r>
    </w:p>
    <w:p w:rsidR="00860589" w:rsidRPr="00860589" w:rsidRDefault="00860589" w:rsidP="00860589">
      <w:pPr>
        <w:ind w:firstLine="709"/>
        <w:jc w:val="both"/>
        <w:rPr>
          <w:sz w:val="24"/>
          <w:szCs w:val="24"/>
        </w:rPr>
      </w:pPr>
      <w:r w:rsidRPr="00860589">
        <w:rPr>
          <w:sz w:val="24"/>
          <w:szCs w:val="24"/>
        </w:rPr>
        <w:t xml:space="preserve">4.4. Одновременно с </w:t>
      </w:r>
      <w:r w:rsidR="00562413">
        <w:rPr>
          <w:sz w:val="24"/>
          <w:szCs w:val="24"/>
        </w:rPr>
        <w:t>транспортными</w:t>
      </w:r>
      <w:r w:rsidRPr="00860589">
        <w:rPr>
          <w:sz w:val="24"/>
          <w:szCs w:val="24"/>
        </w:rPr>
        <w:t xml:space="preserve"> средствами, но не позднее, чем в течение 3 (трех) рабочих дней после передачи </w:t>
      </w:r>
      <w:r w:rsidR="00D17646">
        <w:rPr>
          <w:sz w:val="24"/>
          <w:szCs w:val="24"/>
        </w:rPr>
        <w:t>транспортных</w:t>
      </w:r>
      <w:r w:rsidRPr="00860589">
        <w:rPr>
          <w:sz w:val="24"/>
          <w:szCs w:val="24"/>
        </w:rPr>
        <w:t xml:space="preserve"> средств, </w:t>
      </w:r>
      <w:r w:rsidRPr="00860589">
        <w:rPr>
          <w:color w:val="000000" w:themeColor="text1"/>
          <w:sz w:val="24"/>
          <w:szCs w:val="24"/>
        </w:rPr>
        <w:t>Исполнитель предоставляет Заказчику комплект отчетной документации: заказ-наряд, сч</w:t>
      </w:r>
      <w:r w:rsidR="00D17646">
        <w:rPr>
          <w:color w:val="000000" w:themeColor="text1"/>
          <w:sz w:val="24"/>
          <w:szCs w:val="24"/>
        </w:rPr>
        <w:t>ё</w:t>
      </w:r>
      <w:r w:rsidRPr="00860589">
        <w:rPr>
          <w:color w:val="000000" w:themeColor="text1"/>
          <w:sz w:val="24"/>
          <w:szCs w:val="24"/>
        </w:rPr>
        <w:t>т-фактуру</w:t>
      </w:r>
      <w:r w:rsidR="00D17646">
        <w:rPr>
          <w:color w:val="000000" w:themeColor="text1"/>
          <w:sz w:val="24"/>
          <w:szCs w:val="24"/>
        </w:rPr>
        <w:t xml:space="preserve"> либо универсальный передаточный документ </w:t>
      </w:r>
      <w:r w:rsidRPr="00860589">
        <w:rPr>
          <w:color w:val="000000" w:themeColor="text1"/>
          <w:sz w:val="24"/>
          <w:szCs w:val="24"/>
        </w:rPr>
        <w:t xml:space="preserve">(за исключением лиц, применяющих специальные налоговые режимы и не являющихся плательщиками НДС), документ о приемке (акт/акт приемки оказанных услуг), составленный и подписанный Исполнителем в двух экземплярах, </w:t>
      </w:r>
      <w:r w:rsidR="00ED2E0E">
        <w:rPr>
          <w:sz w:val="24"/>
          <w:szCs w:val="24"/>
        </w:rPr>
        <w:t xml:space="preserve">узлов и агрегатов транспортного средства. </w:t>
      </w:r>
    </w:p>
    <w:p w:rsidR="00860589" w:rsidRPr="00860589" w:rsidRDefault="00860589" w:rsidP="00860589">
      <w:pPr>
        <w:jc w:val="both"/>
        <w:rPr>
          <w:sz w:val="24"/>
          <w:szCs w:val="24"/>
        </w:rPr>
      </w:pPr>
    </w:p>
    <w:p w:rsidR="00860589" w:rsidRPr="00860589" w:rsidRDefault="00860589" w:rsidP="00860589">
      <w:pPr>
        <w:ind w:firstLine="709"/>
        <w:jc w:val="both"/>
        <w:rPr>
          <w:b/>
          <w:sz w:val="24"/>
          <w:szCs w:val="24"/>
        </w:rPr>
      </w:pPr>
      <w:r w:rsidRPr="00860589">
        <w:rPr>
          <w:b/>
          <w:sz w:val="24"/>
          <w:szCs w:val="24"/>
        </w:rPr>
        <w:t>5. Объем и сроки гарантий качества:</w:t>
      </w:r>
    </w:p>
    <w:p w:rsidR="00860589" w:rsidRPr="00860589" w:rsidRDefault="00860589" w:rsidP="00860589">
      <w:pPr>
        <w:ind w:firstLine="709"/>
        <w:jc w:val="both"/>
        <w:rPr>
          <w:color w:val="000000" w:themeColor="text1"/>
          <w:sz w:val="24"/>
          <w:szCs w:val="24"/>
        </w:rPr>
      </w:pPr>
      <w:r w:rsidRPr="00860589">
        <w:rPr>
          <w:sz w:val="24"/>
          <w:szCs w:val="24"/>
        </w:rPr>
        <w:t xml:space="preserve">5.1. Исполнитель должен гарантировать качество оказания услуг по </w:t>
      </w:r>
      <w:r w:rsidR="00562413">
        <w:rPr>
          <w:sz w:val="24"/>
          <w:szCs w:val="24"/>
        </w:rPr>
        <w:t>техническому обслуживанию</w:t>
      </w:r>
      <w:r w:rsidRPr="00860589">
        <w:rPr>
          <w:sz w:val="24"/>
          <w:szCs w:val="24"/>
        </w:rPr>
        <w:t xml:space="preserve"> и соответствие технического состояния </w:t>
      </w:r>
      <w:r w:rsidR="00ED2E0E">
        <w:rPr>
          <w:sz w:val="24"/>
          <w:szCs w:val="24"/>
        </w:rPr>
        <w:t>транспортных</w:t>
      </w:r>
      <w:r w:rsidRPr="00860589">
        <w:rPr>
          <w:sz w:val="24"/>
          <w:szCs w:val="24"/>
        </w:rPr>
        <w:t xml:space="preserve"> средств после оказания услуг требованиям, установленным законодательством Российской Федерации, при условии соблюдения Заказчиком правил эксплуатации </w:t>
      </w:r>
      <w:r w:rsidR="00ED2E0E">
        <w:rPr>
          <w:sz w:val="24"/>
          <w:szCs w:val="24"/>
        </w:rPr>
        <w:t>транспортных</w:t>
      </w:r>
      <w:r w:rsidRPr="00860589">
        <w:rPr>
          <w:sz w:val="24"/>
          <w:szCs w:val="24"/>
        </w:rPr>
        <w:t xml:space="preserve"> средств и своевременном прохождении планового технического обслуживания в </w:t>
      </w:r>
      <w:r w:rsidRPr="00860589">
        <w:rPr>
          <w:color w:val="000000" w:themeColor="text1"/>
          <w:sz w:val="24"/>
          <w:szCs w:val="24"/>
        </w:rPr>
        <w:t>соответствии с требованиями завода-изготовителя.</w:t>
      </w:r>
    </w:p>
    <w:p w:rsidR="00860589" w:rsidRPr="00860589" w:rsidRDefault="00860589" w:rsidP="00860589">
      <w:pPr>
        <w:ind w:firstLine="709"/>
        <w:jc w:val="both"/>
        <w:rPr>
          <w:color w:val="000000" w:themeColor="text1"/>
          <w:sz w:val="24"/>
          <w:szCs w:val="24"/>
        </w:rPr>
      </w:pPr>
      <w:r w:rsidRPr="00860589">
        <w:rPr>
          <w:color w:val="000000" w:themeColor="text1"/>
          <w:sz w:val="24"/>
          <w:szCs w:val="24"/>
        </w:rPr>
        <w:t>5.</w:t>
      </w:r>
      <w:r w:rsidR="001811B3">
        <w:rPr>
          <w:color w:val="000000" w:themeColor="text1"/>
          <w:sz w:val="24"/>
          <w:szCs w:val="24"/>
        </w:rPr>
        <w:t>2</w:t>
      </w:r>
      <w:r w:rsidRPr="00860589">
        <w:rPr>
          <w:color w:val="000000" w:themeColor="text1"/>
          <w:sz w:val="24"/>
          <w:szCs w:val="24"/>
        </w:rPr>
        <w:t xml:space="preserve">. </w:t>
      </w:r>
      <w:r w:rsidR="00BF0D46">
        <w:rPr>
          <w:sz w:val="24"/>
          <w:szCs w:val="24"/>
        </w:rPr>
        <w:t>На используемые</w:t>
      </w:r>
      <w:r w:rsidR="00BF0D46" w:rsidRPr="00860589">
        <w:rPr>
          <w:sz w:val="24"/>
          <w:szCs w:val="24"/>
        </w:rPr>
        <w:t xml:space="preserve"> запасны</w:t>
      </w:r>
      <w:r w:rsidR="00BF0D46">
        <w:rPr>
          <w:sz w:val="24"/>
          <w:szCs w:val="24"/>
        </w:rPr>
        <w:t>е</w:t>
      </w:r>
      <w:r w:rsidR="00BF0D46" w:rsidRPr="00860589">
        <w:rPr>
          <w:sz w:val="24"/>
          <w:szCs w:val="24"/>
        </w:rPr>
        <w:t xml:space="preserve"> част</w:t>
      </w:r>
      <w:r w:rsidR="00BF0D46">
        <w:rPr>
          <w:sz w:val="24"/>
          <w:szCs w:val="24"/>
        </w:rPr>
        <w:t>и</w:t>
      </w:r>
      <w:r w:rsidR="00BF0D46" w:rsidRPr="00860589">
        <w:rPr>
          <w:sz w:val="24"/>
          <w:szCs w:val="24"/>
        </w:rPr>
        <w:t>, узл</w:t>
      </w:r>
      <w:r w:rsidR="00BF0D46">
        <w:rPr>
          <w:sz w:val="24"/>
          <w:szCs w:val="24"/>
        </w:rPr>
        <w:t>ы</w:t>
      </w:r>
      <w:r w:rsidR="00BF0D46" w:rsidRPr="00860589">
        <w:rPr>
          <w:sz w:val="24"/>
          <w:szCs w:val="24"/>
        </w:rPr>
        <w:t>, агрегат</w:t>
      </w:r>
      <w:r w:rsidR="00BF0D46">
        <w:rPr>
          <w:sz w:val="24"/>
          <w:szCs w:val="24"/>
        </w:rPr>
        <w:t>ы</w:t>
      </w:r>
      <w:r w:rsidR="00BF0D46" w:rsidRPr="00860589">
        <w:rPr>
          <w:sz w:val="24"/>
          <w:szCs w:val="24"/>
        </w:rPr>
        <w:t>, смазочны</w:t>
      </w:r>
      <w:r w:rsidR="00BF0D46">
        <w:rPr>
          <w:sz w:val="24"/>
          <w:szCs w:val="24"/>
        </w:rPr>
        <w:t>е</w:t>
      </w:r>
      <w:r w:rsidR="00BF0D46" w:rsidRPr="00860589">
        <w:rPr>
          <w:sz w:val="24"/>
          <w:szCs w:val="24"/>
        </w:rPr>
        <w:t xml:space="preserve"> материал</w:t>
      </w:r>
      <w:r w:rsidR="00BF0D46">
        <w:rPr>
          <w:sz w:val="24"/>
          <w:szCs w:val="24"/>
        </w:rPr>
        <w:t>ы</w:t>
      </w:r>
      <w:r w:rsidR="00BF0D46" w:rsidRPr="00860589">
        <w:rPr>
          <w:sz w:val="24"/>
          <w:szCs w:val="24"/>
        </w:rPr>
        <w:t xml:space="preserve"> и технически</w:t>
      </w:r>
      <w:r w:rsidR="00BF0D46">
        <w:rPr>
          <w:sz w:val="24"/>
          <w:szCs w:val="24"/>
        </w:rPr>
        <w:t>е</w:t>
      </w:r>
      <w:r w:rsidR="00BF0D46" w:rsidRPr="00860589">
        <w:rPr>
          <w:sz w:val="24"/>
          <w:szCs w:val="24"/>
        </w:rPr>
        <w:t xml:space="preserve"> жидкост</w:t>
      </w:r>
      <w:r w:rsidR="00BF0D46">
        <w:rPr>
          <w:sz w:val="24"/>
          <w:szCs w:val="24"/>
        </w:rPr>
        <w:t>и</w:t>
      </w:r>
      <w:r w:rsidR="00BF0D46" w:rsidRPr="00860589">
        <w:rPr>
          <w:sz w:val="24"/>
          <w:szCs w:val="24"/>
        </w:rPr>
        <w:t>, предоставляемы</w:t>
      </w:r>
      <w:r w:rsidR="00BF0D46">
        <w:rPr>
          <w:sz w:val="24"/>
          <w:szCs w:val="24"/>
        </w:rPr>
        <w:t>е</w:t>
      </w:r>
      <w:r w:rsidR="00BF0D46" w:rsidRPr="00860589">
        <w:rPr>
          <w:sz w:val="24"/>
          <w:szCs w:val="24"/>
        </w:rPr>
        <w:t xml:space="preserve"> Исполнителем</w:t>
      </w:r>
      <w:r w:rsidR="00BF0D46">
        <w:rPr>
          <w:sz w:val="24"/>
          <w:szCs w:val="24"/>
        </w:rPr>
        <w:t xml:space="preserve"> должна</w:t>
      </w:r>
      <w:r w:rsidR="00BF0D46" w:rsidRPr="00860589">
        <w:rPr>
          <w:sz w:val="24"/>
          <w:szCs w:val="24"/>
        </w:rPr>
        <w:t xml:space="preserve"> предоставляться гарантия </w:t>
      </w:r>
      <w:r w:rsidR="00BF0D46">
        <w:rPr>
          <w:sz w:val="24"/>
          <w:szCs w:val="24"/>
        </w:rPr>
        <w:t>6 (шесть) месяцев</w:t>
      </w:r>
      <w:r w:rsidR="00BF0D46" w:rsidRPr="00BF0D46">
        <w:rPr>
          <w:color w:val="000000" w:themeColor="text1"/>
          <w:sz w:val="24"/>
          <w:szCs w:val="24"/>
        </w:rPr>
        <w:t xml:space="preserve"> </w:t>
      </w:r>
      <w:r w:rsidR="00BF0D46" w:rsidRPr="00860589">
        <w:rPr>
          <w:color w:val="000000" w:themeColor="text1"/>
          <w:sz w:val="24"/>
          <w:szCs w:val="24"/>
        </w:rPr>
        <w:t>с даты подписания документа о приемке (акта/акта приемки оказанных услуг)</w:t>
      </w:r>
      <w:r w:rsidR="00BF0D46">
        <w:rPr>
          <w:sz w:val="24"/>
          <w:szCs w:val="24"/>
        </w:rPr>
        <w:t xml:space="preserve">, но, в любом случае, не менее </w:t>
      </w:r>
      <w:r w:rsidR="00BF0D46" w:rsidRPr="00860589">
        <w:rPr>
          <w:sz w:val="24"/>
          <w:szCs w:val="24"/>
        </w:rPr>
        <w:t>срока, установленного заводом изготовителем.</w:t>
      </w:r>
      <w:r w:rsidR="00BF0D46">
        <w:rPr>
          <w:sz w:val="24"/>
          <w:szCs w:val="24"/>
        </w:rPr>
        <w:t xml:space="preserve"> </w:t>
      </w:r>
      <w:r w:rsidRPr="00860589">
        <w:rPr>
          <w:color w:val="000000" w:themeColor="text1"/>
          <w:sz w:val="24"/>
          <w:szCs w:val="24"/>
        </w:rPr>
        <w:t xml:space="preserve">Срок гарантии качества услуг по </w:t>
      </w:r>
      <w:r w:rsidR="00562413">
        <w:rPr>
          <w:color w:val="000000" w:themeColor="text1"/>
          <w:sz w:val="24"/>
          <w:szCs w:val="24"/>
        </w:rPr>
        <w:t>техническому обслуживанию</w:t>
      </w:r>
      <w:r w:rsidRPr="00860589">
        <w:rPr>
          <w:color w:val="000000" w:themeColor="text1"/>
          <w:sz w:val="24"/>
          <w:szCs w:val="24"/>
        </w:rPr>
        <w:t xml:space="preserve"> должен быть не менее 6 (шести) месяцев со дня подписания документа о приемке (акта/акта при</w:t>
      </w:r>
      <w:r w:rsidR="00ED2E0E">
        <w:rPr>
          <w:color w:val="000000" w:themeColor="text1"/>
          <w:sz w:val="24"/>
          <w:szCs w:val="24"/>
        </w:rPr>
        <w:t>ё</w:t>
      </w:r>
      <w:r w:rsidRPr="00860589">
        <w:rPr>
          <w:color w:val="000000" w:themeColor="text1"/>
          <w:sz w:val="24"/>
          <w:szCs w:val="24"/>
        </w:rPr>
        <w:t>мки оказанных услуг</w:t>
      </w:r>
      <w:r w:rsidR="00ED2E0E">
        <w:rPr>
          <w:color w:val="000000" w:themeColor="text1"/>
          <w:sz w:val="24"/>
          <w:szCs w:val="24"/>
        </w:rPr>
        <w:t xml:space="preserve"> либо УПД</w:t>
      </w:r>
      <w:r w:rsidRPr="00860589">
        <w:rPr>
          <w:color w:val="000000" w:themeColor="text1"/>
          <w:sz w:val="24"/>
          <w:szCs w:val="24"/>
        </w:rPr>
        <w:t>) или более, если это установлено гарантийными обязательствами завода-изготовителя.</w:t>
      </w:r>
    </w:p>
    <w:p w:rsidR="001811B3" w:rsidRPr="00860589" w:rsidRDefault="001811B3" w:rsidP="00860589">
      <w:pPr>
        <w:ind w:firstLine="709"/>
        <w:jc w:val="both"/>
        <w:rPr>
          <w:color w:val="000000" w:themeColor="text1"/>
          <w:sz w:val="24"/>
          <w:szCs w:val="24"/>
        </w:rPr>
      </w:pPr>
    </w:p>
    <w:p w:rsidR="00860589" w:rsidRPr="00860589" w:rsidRDefault="00860589" w:rsidP="00860589">
      <w:pPr>
        <w:ind w:firstLine="709"/>
        <w:jc w:val="both"/>
        <w:rPr>
          <w:b/>
          <w:sz w:val="24"/>
          <w:szCs w:val="24"/>
        </w:rPr>
      </w:pPr>
      <w:r w:rsidRPr="00860589">
        <w:rPr>
          <w:b/>
          <w:sz w:val="24"/>
          <w:szCs w:val="24"/>
        </w:rPr>
        <w:t>6.Требования к безопасности оказания услуг, используемым материалам и оборудованию</w:t>
      </w:r>
    </w:p>
    <w:p w:rsidR="00860589" w:rsidRPr="00860589" w:rsidRDefault="00860589" w:rsidP="00860589">
      <w:pPr>
        <w:ind w:firstLine="709"/>
        <w:jc w:val="both"/>
        <w:rPr>
          <w:sz w:val="24"/>
          <w:szCs w:val="24"/>
        </w:rPr>
      </w:pPr>
      <w:r w:rsidRPr="00860589">
        <w:rPr>
          <w:sz w:val="24"/>
          <w:szCs w:val="24"/>
        </w:rPr>
        <w:t xml:space="preserve">6.1. Услуги по </w:t>
      </w:r>
      <w:r w:rsidR="00562413">
        <w:rPr>
          <w:sz w:val="24"/>
          <w:szCs w:val="24"/>
        </w:rPr>
        <w:t>техническому обслуживанию</w:t>
      </w:r>
      <w:r w:rsidRPr="00860589">
        <w:rPr>
          <w:sz w:val="24"/>
          <w:szCs w:val="24"/>
        </w:rPr>
        <w:t xml:space="preserve"> </w:t>
      </w:r>
      <w:r w:rsidR="00ED2E0E">
        <w:rPr>
          <w:sz w:val="24"/>
          <w:szCs w:val="24"/>
        </w:rPr>
        <w:t>транспортных</w:t>
      </w:r>
      <w:r w:rsidRPr="00860589">
        <w:rPr>
          <w:sz w:val="24"/>
          <w:szCs w:val="24"/>
        </w:rPr>
        <w:t xml:space="preserve"> средств Заказчика должны оказываться в соответствии с:</w:t>
      </w:r>
    </w:p>
    <w:p w:rsidR="00860589" w:rsidRPr="00860589" w:rsidRDefault="00860589" w:rsidP="00860589">
      <w:pPr>
        <w:ind w:firstLine="567"/>
        <w:jc w:val="both"/>
        <w:rPr>
          <w:sz w:val="24"/>
          <w:szCs w:val="24"/>
        </w:rPr>
      </w:pPr>
      <w:r w:rsidRPr="00860589">
        <w:rPr>
          <w:sz w:val="24"/>
          <w:szCs w:val="24"/>
        </w:rPr>
        <w:t>- Требованиями действующих государственных стандартов и технических регламентов;</w:t>
      </w:r>
    </w:p>
    <w:p w:rsidR="00860589" w:rsidRPr="00860589" w:rsidRDefault="00860589" w:rsidP="00860589">
      <w:pPr>
        <w:ind w:firstLine="567"/>
        <w:jc w:val="both"/>
        <w:rPr>
          <w:sz w:val="24"/>
          <w:szCs w:val="24"/>
        </w:rPr>
      </w:pPr>
      <w:r w:rsidRPr="00860589">
        <w:rPr>
          <w:sz w:val="24"/>
          <w:szCs w:val="24"/>
        </w:rPr>
        <w:t>- Решением Комиссии Таможенного союза от 18.10.2011 № 823 «О принятии технического регламента Таможенного союза «О безопасности машин и оборудования»;</w:t>
      </w:r>
    </w:p>
    <w:p w:rsidR="00860589" w:rsidRPr="00860589" w:rsidRDefault="00860589" w:rsidP="00860589">
      <w:pPr>
        <w:ind w:firstLine="426"/>
        <w:jc w:val="both"/>
        <w:rPr>
          <w:sz w:val="24"/>
          <w:szCs w:val="24"/>
        </w:rPr>
      </w:pPr>
      <w:r w:rsidRPr="00860589">
        <w:rPr>
          <w:sz w:val="24"/>
          <w:szCs w:val="24"/>
        </w:rPr>
        <w:t xml:space="preserve">  - Решением Комиссии Таможенного союза от 09.12.2011 № 877 «О принятии технического регламента Таможенного союза «О безопасности колесных транспортных средств»;</w:t>
      </w:r>
    </w:p>
    <w:p w:rsidR="00860589" w:rsidRPr="00860589" w:rsidRDefault="00860589" w:rsidP="00860589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860589">
        <w:rPr>
          <w:sz w:val="24"/>
          <w:szCs w:val="24"/>
        </w:rPr>
        <w:t>- Федеральным законом от 10.12.1995 № 196-ФЗ «О безопасности дорожного движения»;</w:t>
      </w:r>
    </w:p>
    <w:p w:rsidR="00860589" w:rsidRPr="00860589" w:rsidRDefault="00860589" w:rsidP="00860589">
      <w:pPr>
        <w:ind w:firstLine="567"/>
        <w:jc w:val="both"/>
        <w:rPr>
          <w:sz w:val="24"/>
          <w:szCs w:val="24"/>
        </w:rPr>
      </w:pPr>
      <w:r w:rsidRPr="00860589">
        <w:rPr>
          <w:sz w:val="24"/>
          <w:szCs w:val="24"/>
        </w:rPr>
        <w:t>- ГОСТ 9.105-80 «Государственный стандарт Союза ССР. Единая система защиты от коррозии и старения. Покрытия лакокрасочные. Классификация и основные параметры методов окрашивания» (утв. Постановлением Госстандарта СССР от 12.05.1980 № 2064);</w:t>
      </w:r>
    </w:p>
    <w:p w:rsidR="00860589" w:rsidRPr="00860589" w:rsidRDefault="00860589" w:rsidP="00860589">
      <w:pPr>
        <w:ind w:firstLine="567"/>
        <w:jc w:val="both"/>
        <w:rPr>
          <w:sz w:val="24"/>
          <w:szCs w:val="24"/>
        </w:rPr>
      </w:pPr>
      <w:r w:rsidRPr="00860589">
        <w:rPr>
          <w:sz w:val="24"/>
          <w:szCs w:val="24"/>
        </w:rPr>
        <w:t xml:space="preserve">- ГОСТ 9.402-2004 «Единая система защиты от коррозии и старения. Покрытия лакокрасочные. Подготовка металлических поверхностей к окрашиванию» (введен в действие Приказом </w:t>
      </w:r>
      <w:proofErr w:type="spellStart"/>
      <w:r w:rsidRPr="00860589">
        <w:rPr>
          <w:sz w:val="24"/>
          <w:szCs w:val="24"/>
        </w:rPr>
        <w:t>Ростехрегулирования</w:t>
      </w:r>
      <w:proofErr w:type="spellEnd"/>
      <w:r w:rsidRPr="00860589">
        <w:rPr>
          <w:sz w:val="24"/>
          <w:szCs w:val="24"/>
        </w:rPr>
        <w:t xml:space="preserve"> от 09.06.2005 № 149-ст);</w:t>
      </w:r>
    </w:p>
    <w:p w:rsidR="00860589" w:rsidRPr="00860589" w:rsidRDefault="00860589" w:rsidP="00860589">
      <w:pPr>
        <w:ind w:firstLine="567"/>
        <w:jc w:val="both"/>
        <w:rPr>
          <w:sz w:val="24"/>
          <w:szCs w:val="24"/>
        </w:rPr>
      </w:pPr>
      <w:r w:rsidRPr="00860589">
        <w:rPr>
          <w:sz w:val="24"/>
          <w:szCs w:val="24"/>
        </w:rPr>
        <w:lastRenderedPageBreak/>
        <w:t xml:space="preserve">- ГОСТ Р 53165-2020 (МЭК 60095-1:2018) «Батареи стартерные свинцово-кислотные. Часть 1. Общие требования и методы испытаний» (утв. и введен в действие Приказом </w:t>
      </w:r>
      <w:proofErr w:type="spellStart"/>
      <w:r w:rsidRPr="00860589">
        <w:rPr>
          <w:sz w:val="24"/>
          <w:szCs w:val="24"/>
        </w:rPr>
        <w:t>Росстандарта</w:t>
      </w:r>
      <w:proofErr w:type="spellEnd"/>
      <w:r w:rsidRPr="00860589">
        <w:rPr>
          <w:sz w:val="24"/>
          <w:szCs w:val="24"/>
        </w:rPr>
        <w:t xml:space="preserve"> от12.11.2020 № 1063-ст);</w:t>
      </w:r>
    </w:p>
    <w:p w:rsidR="00860589" w:rsidRPr="00860589" w:rsidRDefault="00860589" w:rsidP="00860589">
      <w:pPr>
        <w:ind w:firstLine="567"/>
        <w:jc w:val="both"/>
        <w:rPr>
          <w:sz w:val="24"/>
          <w:szCs w:val="24"/>
        </w:rPr>
      </w:pPr>
      <w:r w:rsidRPr="00860589">
        <w:rPr>
          <w:sz w:val="24"/>
          <w:szCs w:val="24"/>
        </w:rPr>
        <w:t xml:space="preserve">- ГОСТ 33997-2016 «Межгосударственный стандарт. Колесные транспортные средства. Требования к безопасности в эксплуатации и методы проверки» (введен в действие Приказом </w:t>
      </w:r>
      <w:proofErr w:type="spellStart"/>
      <w:r w:rsidRPr="00860589">
        <w:rPr>
          <w:sz w:val="24"/>
          <w:szCs w:val="24"/>
        </w:rPr>
        <w:t>Росстандарта</w:t>
      </w:r>
      <w:proofErr w:type="spellEnd"/>
      <w:r w:rsidRPr="00860589">
        <w:rPr>
          <w:sz w:val="24"/>
          <w:szCs w:val="24"/>
        </w:rPr>
        <w:t xml:space="preserve"> от 18.07.2017 № 708-ст);</w:t>
      </w:r>
    </w:p>
    <w:p w:rsidR="00860589" w:rsidRPr="00860589" w:rsidRDefault="00860589" w:rsidP="00860589">
      <w:pPr>
        <w:ind w:firstLine="567"/>
        <w:jc w:val="both"/>
        <w:rPr>
          <w:sz w:val="24"/>
          <w:szCs w:val="24"/>
        </w:rPr>
      </w:pPr>
      <w:r w:rsidRPr="00860589">
        <w:rPr>
          <w:sz w:val="24"/>
          <w:szCs w:val="24"/>
        </w:rPr>
        <w:t>- Приказом Минтруда России от 09.12.2020 N 871н «Об утверждении Правил по охране труда на автомобильном транспорте»;</w:t>
      </w:r>
    </w:p>
    <w:p w:rsidR="00860589" w:rsidRPr="00860589" w:rsidRDefault="00860589" w:rsidP="00860589">
      <w:pPr>
        <w:ind w:firstLine="567"/>
        <w:jc w:val="both"/>
        <w:rPr>
          <w:sz w:val="24"/>
          <w:szCs w:val="24"/>
        </w:rPr>
      </w:pPr>
      <w:r w:rsidRPr="00860589">
        <w:rPr>
          <w:sz w:val="24"/>
          <w:szCs w:val="24"/>
        </w:rPr>
        <w:t>- РД 03112178-1023-99 «Сборник норм времени на техническое обслуживание и ремонт легковых, грузовых автомобилей и автобусов. Том I» (утв. Минтрансом РФ).</w:t>
      </w:r>
    </w:p>
    <w:p w:rsidR="00860589" w:rsidRPr="00860589" w:rsidRDefault="00860589" w:rsidP="00860589">
      <w:pPr>
        <w:ind w:firstLine="567"/>
        <w:jc w:val="both"/>
        <w:rPr>
          <w:sz w:val="24"/>
          <w:szCs w:val="24"/>
        </w:rPr>
      </w:pPr>
      <w:r w:rsidRPr="00860589">
        <w:rPr>
          <w:sz w:val="24"/>
          <w:szCs w:val="24"/>
        </w:rPr>
        <w:t xml:space="preserve">- Приказом </w:t>
      </w:r>
      <w:proofErr w:type="spellStart"/>
      <w:r w:rsidRPr="00860589">
        <w:rPr>
          <w:sz w:val="24"/>
          <w:szCs w:val="24"/>
        </w:rPr>
        <w:t>Ростехнадзора</w:t>
      </w:r>
      <w:proofErr w:type="spellEnd"/>
      <w:r w:rsidRPr="00860589">
        <w:rPr>
          <w:sz w:val="24"/>
          <w:szCs w:val="24"/>
        </w:rPr>
        <w:t xml:space="preserve"> от 26.11.2020 № 461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сооружения».</w:t>
      </w:r>
    </w:p>
    <w:p w:rsidR="00860589" w:rsidRPr="00860589" w:rsidRDefault="00860589" w:rsidP="00860589">
      <w:pPr>
        <w:ind w:firstLine="567"/>
        <w:jc w:val="both"/>
        <w:rPr>
          <w:sz w:val="24"/>
          <w:szCs w:val="24"/>
        </w:rPr>
      </w:pPr>
      <w:r w:rsidRPr="00860589">
        <w:rPr>
          <w:sz w:val="24"/>
          <w:szCs w:val="24"/>
        </w:rPr>
        <w:t xml:space="preserve">6.2. Исполнитель обязан контролировать соблюдение своими сотрудниками техники безопасности и охраны труда при оказании услуг по </w:t>
      </w:r>
      <w:r w:rsidR="00562413">
        <w:rPr>
          <w:sz w:val="24"/>
          <w:szCs w:val="24"/>
        </w:rPr>
        <w:t>техническому обслуживанию</w:t>
      </w:r>
      <w:r w:rsidRPr="00860589">
        <w:rPr>
          <w:sz w:val="24"/>
          <w:szCs w:val="24"/>
        </w:rPr>
        <w:t xml:space="preserve"> </w:t>
      </w:r>
      <w:r w:rsidR="00ED2E0E">
        <w:rPr>
          <w:sz w:val="24"/>
          <w:szCs w:val="24"/>
        </w:rPr>
        <w:t>транспортных</w:t>
      </w:r>
      <w:r w:rsidRPr="00860589">
        <w:rPr>
          <w:sz w:val="24"/>
          <w:szCs w:val="24"/>
        </w:rPr>
        <w:t xml:space="preserve"> средств Заказчика.</w:t>
      </w:r>
    </w:p>
    <w:p w:rsidR="00860589" w:rsidRPr="00860589" w:rsidRDefault="00860589" w:rsidP="00860589">
      <w:pPr>
        <w:ind w:firstLine="567"/>
        <w:jc w:val="both"/>
        <w:rPr>
          <w:sz w:val="24"/>
          <w:szCs w:val="24"/>
        </w:rPr>
      </w:pPr>
      <w:r w:rsidRPr="00860589">
        <w:rPr>
          <w:sz w:val="24"/>
          <w:szCs w:val="24"/>
        </w:rPr>
        <w:t xml:space="preserve">6.3. После оказания услуг техническое состояние </w:t>
      </w:r>
      <w:r w:rsidR="00ED2E0E">
        <w:rPr>
          <w:sz w:val="24"/>
          <w:szCs w:val="24"/>
        </w:rPr>
        <w:t>транспортных</w:t>
      </w:r>
      <w:r w:rsidRPr="00860589">
        <w:rPr>
          <w:sz w:val="24"/>
          <w:szCs w:val="24"/>
        </w:rPr>
        <w:t xml:space="preserve"> средств по предельно допустимым значениям параметров, влияющих на безопасную эксплуатацию, должно соответствовать требованиям нормативных актов, указанных в п. 6.1.  настоящего Технического задания.</w:t>
      </w:r>
    </w:p>
    <w:p w:rsidR="00860589" w:rsidRPr="00860589" w:rsidRDefault="00860589" w:rsidP="00860589">
      <w:pPr>
        <w:ind w:firstLine="567"/>
        <w:jc w:val="both"/>
        <w:rPr>
          <w:sz w:val="24"/>
          <w:szCs w:val="24"/>
        </w:rPr>
      </w:pPr>
      <w:r w:rsidRPr="00860589">
        <w:rPr>
          <w:sz w:val="24"/>
          <w:szCs w:val="24"/>
        </w:rPr>
        <w:t xml:space="preserve">6.4. Материалы и оборудование, используемые при </w:t>
      </w:r>
      <w:r w:rsidR="00562413">
        <w:rPr>
          <w:sz w:val="24"/>
          <w:szCs w:val="24"/>
        </w:rPr>
        <w:t>техническом обслуживании</w:t>
      </w:r>
      <w:r w:rsidRPr="00860589">
        <w:rPr>
          <w:sz w:val="24"/>
          <w:szCs w:val="24"/>
        </w:rPr>
        <w:t xml:space="preserve"> </w:t>
      </w:r>
      <w:r w:rsidR="00ED2E0E">
        <w:rPr>
          <w:sz w:val="24"/>
          <w:szCs w:val="24"/>
        </w:rPr>
        <w:t>транспортных</w:t>
      </w:r>
      <w:r w:rsidRPr="00860589">
        <w:rPr>
          <w:sz w:val="24"/>
          <w:szCs w:val="24"/>
        </w:rPr>
        <w:t xml:space="preserve"> средств, должны соответствовать требованиям завода</w:t>
      </w:r>
      <w:r w:rsidR="00ED2E0E">
        <w:rPr>
          <w:sz w:val="24"/>
          <w:szCs w:val="24"/>
        </w:rPr>
        <w:t>-</w:t>
      </w:r>
      <w:r w:rsidRPr="00860589">
        <w:rPr>
          <w:sz w:val="24"/>
          <w:szCs w:val="24"/>
        </w:rPr>
        <w:t>изготовителя</w:t>
      </w:r>
      <w:r w:rsidR="00ED2E0E">
        <w:rPr>
          <w:sz w:val="24"/>
          <w:szCs w:val="24"/>
        </w:rPr>
        <w:t xml:space="preserve"> данных транспортных средств</w:t>
      </w:r>
      <w:r w:rsidRPr="00860589">
        <w:rPr>
          <w:sz w:val="24"/>
          <w:szCs w:val="24"/>
        </w:rPr>
        <w:t xml:space="preserve"> к таким материалам и оборудованию. Применение материалов и оборудования в нарушение технологии завода изготовителя не допускается.</w:t>
      </w:r>
    </w:p>
    <w:p w:rsidR="00860589" w:rsidRPr="00860589" w:rsidRDefault="00860589" w:rsidP="00860589">
      <w:pPr>
        <w:ind w:firstLine="567"/>
        <w:jc w:val="both"/>
        <w:rPr>
          <w:sz w:val="24"/>
          <w:szCs w:val="24"/>
        </w:rPr>
      </w:pPr>
      <w:r w:rsidRPr="00860589">
        <w:rPr>
          <w:sz w:val="24"/>
          <w:szCs w:val="24"/>
        </w:rPr>
        <w:t xml:space="preserve">6.5. Используемые </w:t>
      </w:r>
      <w:r w:rsidR="008733FE">
        <w:rPr>
          <w:sz w:val="24"/>
          <w:szCs w:val="24"/>
        </w:rPr>
        <w:t xml:space="preserve">в процессе оказания услуг, </w:t>
      </w:r>
      <w:r w:rsidRPr="00860589">
        <w:rPr>
          <w:sz w:val="24"/>
          <w:szCs w:val="24"/>
        </w:rPr>
        <w:t>комплектующие детали, запасные части и расходные материалы должны соответствовать требованиям действующих государственных стандартов, технических условий, пожарной безопасности и другим нормативным актам Российской Федерации.</w:t>
      </w:r>
    </w:p>
    <w:p w:rsidR="00ED2E0E" w:rsidRDefault="00860589" w:rsidP="00860589">
      <w:pPr>
        <w:ind w:firstLine="567"/>
        <w:jc w:val="both"/>
        <w:rPr>
          <w:sz w:val="24"/>
          <w:szCs w:val="24"/>
        </w:rPr>
      </w:pPr>
      <w:r w:rsidRPr="00860589">
        <w:rPr>
          <w:sz w:val="24"/>
          <w:szCs w:val="24"/>
        </w:rPr>
        <w:t xml:space="preserve">6.6. Оборудование, узлы, детали, материалы, применяемые при оказании услуг по </w:t>
      </w:r>
      <w:r w:rsidR="00562413">
        <w:rPr>
          <w:sz w:val="24"/>
          <w:szCs w:val="24"/>
        </w:rPr>
        <w:t>техническому обслуживанию</w:t>
      </w:r>
      <w:r w:rsidRPr="00860589">
        <w:rPr>
          <w:sz w:val="24"/>
          <w:szCs w:val="24"/>
        </w:rPr>
        <w:t xml:space="preserve"> и устанавливаемые на </w:t>
      </w:r>
      <w:r w:rsidR="00ED2E0E">
        <w:rPr>
          <w:sz w:val="24"/>
          <w:szCs w:val="24"/>
        </w:rPr>
        <w:t xml:space="preserve">транспортные </w:t>
      </w:r>
      <w:r w:rsidRPr="00860589">
        <w:rPr>
          <w:sz w:val="24"/>
          <w:szCs w:val="24"/>
        </w:rPr>
        <w:t xml:space="preserve">средства, должны быть оригинальными </w:t>
      </w:r>
      <w:r w:rsidR="00ED2E0E">
        <w:rPr>
          <w:sz w:val="24"/>
          <w:szCs w:val="24"/>
        </w:rPr>
        <w:t>(</w:t>
      </w:r>
      <w:r w:rsidRPr="00860589">
        <w:rPr>
          <w:sz w:val="24"/>
          <w:szCs w:val="24"/>
        </w:rPr>
        <w:t>рекомендованные заводом-изготовителем), новыми, невосстановленными, не бывшими в употреблении</w:t>
      </w:r>
      <w:r w:rsidR="00BF0D46">
        <w:rPr>
          <w:sz w:val="24"/>
          <w:szCs w:val="24"/>
        </w:rPr>
        <w:t>.</w:t>
      </w:r>
    </w:p>
    <w:p w:rsidR="00860589" w:rsidRPr="00860589" w:rsidRDefault="00860589" w:rsidP="00860589">
      <w:pPr>
        <w:ind w:firstLine="567"/>
        <w:jc w:val="both"/>
        <w:rPr>
          <w:color w:val="000000" w:themeColor="text1"/>
          <w:sz w:val="24"/>
          <w:szCs w:val="24"/>
        </w:rPr>
      </w:pPr>
      <w:r w:rsidRPr="00860589">
        <w:rPr>
          <w:color w:val="000000" w:themeColor="text1"/>
          <w:sz w:val="24"/>
          <w:szCs w:val="24"/>
        </w:rPr>
        <w:t xml:space="preserve">6.7. </w:t>
      </w:r>
      <w:r w:rsidRPr="00860589">
        <w:rPr>
          <w:bCs/>
          <w:color w:val="000000" w:themeColor="text1"/>
          <w:sz w:val="24"/>
          <w:szCs w:val="24"/>
        </w:rPr>
        <w:t xml:space="preserve">Перечень запчастей и материалов, планируемых к использованию при оказании услуг по </w:t>
      </w:r>
      <w:r w:rsidR="00562413">
        <w:rPr>
          <w:sz w:val="24"/>
          <w:szCs w:val="24"/>
        </w:rPr>
        <w:t>техническому обслуживанию</w:t>
      </w:r>
      <w:r w:rsidRPr="00860589">
        <w:rPr>
          <w:bCs/>
          <w:color w:val="000000" w:themeColor="text1"/>
          <w:sz w:val="24"/>
          <w:szCs w:val="24"/>
        </w:rPr>
        <w:t xml:space="preserve"> </w:t>
      </w:r>
      <w:r w:rsidR="00ED2E0E">
        <w:rPr>
          <w:bCs/>
          <w:color w:val="000000" w:themeColor="text1"/>
          <w:sz w:val="24"/>
          <w:szCs w:val="24"/>
        </w:rPr>
        <w:t xml:space="preserve">транспортных средств </w:t>
      </w:r>
      <w:r w:rsidRPr="00860589">
        <w:rPr>
          <w:color w:val="000000" w:themeColor="text1"/>
          <w:sz w:val="24"/>
          <w:szCs w:val="24"/>
        </w:rPr>
        <w:t xml:space="preserve">приведен в </w:t>
      </w:r>
      <w:r w:rsidR="00BF0D46">
        <w:rPr>
          <w:color w:val="000000" w:themeColor="text1"/>
          <w:sz w:val="24"/>
          <w:szCs w:val="24"/>
        </w:rPr>
        <w:t>Приложении №1 (Спецификация) к</w:t>
      </w:r>
      <w:r w:rsidRPr="00860589">
        <w:rPr>
          <w:color w:val="000000" w:themeColor="text1"/>
          <w:sz w:val="24"/>
          <w:szCs w:val="24"/>
        </w:rPr>
        <w:t xml:space="preserve"> настояще</w:t>
      </w:r>
      <w:r w:rsidR="00BF0D46">
        <w:rPr>
          <w:color w:val="000000" w:themeColor="text1"/>
          <w:sz w:val="24"/>
          <w:szCs w:val="24"/>
        </w:rPr>
        <w:t>му</w:t>
      </w:r>
      <w:r w:rsidRPr="00860589">
        <w:rPr>
          <w:color w:val="000000" w:themeColor="text1"/>
          <w:sz w:val="24"/>
          <w:szCs w:val="24"/>
        </w:rPr>
        <w:t xml:space="preserve"> Техническо</w:t>
      </w:r>
      <w:r w:rsidR="00BF0D46">
        <w:rPr>
          <w:color w:val="000000" w:themeColor="text1"/>
          <w:sz w:val="24"/>
          <w:szCs w:val="24"/>
        </w:rPr>
        <w:t>му</w:t>
      </w:r>
      <w:r w:rsidRPr="00860589">
        <w:rPr>
          <w:color w:val="000000" w:themeColor="text1"/>
          <w:sz w:val="24"/>
          <w:szCs w:val="24"/>
        </w:rPr>
        <w:t xml:space="preserve"> задани</w:t>
      </w:r>
      <w:r w:rsidR="00BF0D46">
        <w:rPr>
          <w:color w:val="000000" w:themeColor="text1"/>
          <w:sz w:val="24"/>
          <w:szCs w:val="24"/>
        </w:rPr>
        <w:t>ю</w:t>
      </w:r>
      <w:r w:rsidRPr="00860589">
        <w:rPr>
          <w:color w:val="000000" w:themeColor="text1"/>
          <w:sz w:val="24"/>
          <w:szCs w:val="24"/>
        </w:rPr>
        <w:t>.</w:t>
      </w:r>
    </w:p>
    <w:p w:rsidR="00860589" w:rsidRPr="00BF0D46" w:rsidRDefault="00860589" w:rsidP="00860589">
      <w:pPr>
        <w:ind w:firstLine="567"/>
        <w:jc w:val="both"/>
        <w:rPr>
          <w:b/>
          <w:color w:val="000000" w:themeColor="text1"/>
          <w:sz w:val="24"/>
          <w:szCs w:val="24"/>
        </w:rPr>
      </w:pPr>
      <w:r w:rsidRPr="00860589">
        <w:rPr>
          <w:color w:val="000000" w:themeColor="text1"/>
          <w:sz w:val="24"/>
          <w:szCs w:val="24"/>
        </w:rPr>
        <w:t xml:space="preserve">6.8. При оказании услуг по </w:t>
      </w:r>
      <w:r w:rsidR="00562413">
        <w:rPr>
          <w:sz w:val="24"/>
          <w:szCs w:val="24"/>
        </w:rPr>
        <w:t>техническому обслуживанию</w:t>
      </w:r>
      <w:r w:rsidRPr="00860589">
        <w:rPr>
          <w:color w:val="000000" w:themeColor="text1"/>
          <w:sz w:val="24"/>
          <w:szCs w:val="24"/>
        </w:rPr>
        <w:t xml:space="preserve"> </w:t>
      </w:r>
      <w:r w:rsidR="00ED2E0E">
        <w:rPr>
          <w:color w:val="000000" w:themeColor="text1"/>
          <w:sz w:val="24"/>
          <w:szCs w:val="24"/>
        </w:rPr>
        <w:t>транспортных средств</w:t>
      </w:r>
      <w:r w:rsidRPr="00860589">
        <w:rPr>
          <w:color w:val="000000" w:themeColor="text1"/>
          <w:sz w:val="24"/>
          <w:szCs w:val="24"/>
        </w:rPr>
        <w:t xml:space="preserve">, по предварительному согласованию с Заказчиком, Исполнитель может использовать запасные части, не указанные в </w:t>
      </w:r>
      <w:r w:rsidR="00BF0D46">
        <w:rPr>
          <w:color w:val="000000" w:themeColor="text1"/>
          <w:sz w:val="24"/>
          <w:szCs w:val="24"/>
        </w:rPr>
        <w:t>Приложении №1 к</w:t>
      </w:r>
      <w:r w:rsidR="00BF0D46" w:rsidRPr="00860589">
        <w:rPr>
          <w:color w:val="000000" w:themeColor="text1"/>
          <w:sz w:val="24"/>
          <w:szCs w:val="24"/>
        </w:rPr>
        <w:t xml:space="preserve"> настояще</w:t>
      </w:r>
      <w:r w:rsidR="00BF0D46">
        <w:rPr>
          <w:color w:val="000000" w:themeColor="text1"/>
          <w:sz w:val="24"/>
          <w:szCs w:val="24"/>
        </w:rPr>
        <w:t>му</w:t>
      </w:r>
      <w:r w:rsidR="00BF0D46" w:rsidRPr="00860589">
        <w:rPr>
          <w:color w:val="000000" w:themeColor="text1"/>
          <w:sz w:val="24"/>
          <w:szCs w:val="24"/>
        </w:rPr>
        <w:t xml:space="preserve"> Техническо</w:t>
      </w:r>
      <w:r w:rsidR="00BF0D46">
        <w:rPr>
          <w:color w:val="000000" w:themeColor="text1"/>
          <w:sz w:val="24"/>
          <w:szCs w:val="24"/>
        </w:rPr>
        <w:t>му</w:t>
      </w:r>
      <w:r w:rsidR="00BF0D46" w:rsidRPr="00860589">
        <w:rPr>
          <w:color w:val="000000" w:themeColor="text1"/>
          <w:sz w:val="24"/>
          <w:szCs w:val="24"/>
        </w:rPr>
        <w:t xml:space="preserve"> задани</w:t>
      </w:r>
      <w:r w:rsidR="00BF0D46">
        <w:rPr>
          <w:color w:val="000000" w:themeColor="text1"/>
          <w:sz w:val="24"/>
          <w:szCs w:val="24"/>
        </w:rPr>
        <w:t xml:space="preserve">ю </w:t>
      </w:r>
      <w:r w:rsidR="00ED2E0E">
        <w:rPr>
          <w:color w:val="000000" w:themeColor="text1"/>
          <w:sz w:val="24"/>
          <w:szCs w:val="24"/>
        </w:rPr>
        <w:t xml:space="preserve">с учётом соблюдения требований п. 6.6. настоящего Технического </w:t>
      </w:r>
      <w:r w:rsidR="00ED2E0E" w:rsidRPr="00BF0D46">
        <w:rPr>
          <w:color w:val="000000" w:themeColor="text1"/>
          <w:sz w:val="24"/>
          <w:szCs w:val="24"/>
        </w:rPr>
        <w:t>задания</w:t>
      </w:r>
      <w:r w:rsidRPr="00BF0D46">
        <w:rPr>
          <w:b/>
          <w:color w:val="000000" w:themeColor="text1"/>
          <w:sz w:val="24"/>
          <w:szCs w:val="24"/>
        </w:rPr>
        <w:t>.</w:t>
      </w:r>
      <w:r w:rsidR="00BF0D46" w:rsidRPr="00BF0D46">
        <w:rPr>
          <w:b/>
          <w:color w:val="000000" w:themeColor="text1"/>
          <w:sz w:val="24"/>
          <w:szCs w:val="24"/>
        </w:rPr>
        <w:t xml:space="preserve"> </w:t>
      </w:r>
      <w:r w:rsidR="00BF0D46" w:rsidRPr="00BF0D46">
        <w:rPr>
          <w:sz w:val="24"/>
          <w:szCs w:val="24"/>
        </w:rPr>
        <w:t>Стоимость запасных частей, не вошедших в спецификацию, определяется Подрядчиком исходя из официальных источников рекомендованной цены (на интернет ресурсах), а в случае отсутствия официальных источников рекомендованной цены, определяется Исполнителем в пределах среднерыночной стоимости по региону</w:t>
      </w:r>
      <w:r w:rsidR="00BF0D46">
        <w:rPr>
          <w:sz w:val="24"/>
          <w:szCs w:val="24"/>
        </w:rPr>
        <w:t>.</w:t>
      </w:r>
    </w:p>
    <w:p w:rsidR="00860589" w:rsidRDefault="00860589" w:rsidP="00860589">
      <w:pPr>
        <w:ind w:firstLine="567"/>
        <w:jc w:val="both"/>
        <w:rPr>
          <w:color w:val="000000" w:themeColor="text1"/>
          <w:sz w:val="24"/>
          <w:szCs w:val="24"/>
        </w:rPr>
      </w:pPr>
      <w:r w:rsidRPr="00860589">
        <w:rPr>
          <w:color w:val="000000" w:themeColor="text1"/>
          <w:sz w:val="24"/>
          <w:szCs w:val="24"/>
        </w:rPr>
        <w:t xml:space="preserve">6.9. После оказания услуг по </w:t>
      </w:r>
      <w:r w:rsidR="00562413">
        <w:rPr>
          <w:sz w:val="24"/>
          <w:szCs w:val="24"/>
        </w:rPr>
        <w:t>техническому обслуживанию</w:t>
      </w:r>
      <w:r w:rsidRPr="00860589">
        <w:rPr>
          <w:color w:val="000000" w:themeColor="text1"/>
          <w:sz w:val="24"/>
          <w:szCs w:val="24"/>
        </w:rPr>
        <w:t>, Исполнитель обязан предоставить Заказчику отчет о расходовании агрегатов, узлов, деталей, запасных частей и расходных материалов и возвратить, по требованию Заказчика, замененные (неисправные) агрегаты, узлы, детали, запасные части, остатки расходных материалов в упаковке от соответствующих установленных новых запасных частей или расходных материалов.</w:t>
      </w:r>
    </w:p>
    <w:p w:rsidR="007567B6" w:rsidRDefault="007567B6" w:rsidP="007567B6">
      <w:pPr>
        <w:tabs>
          <w:tab w:val="left" w:pos="720"/>
        </w:tabs>
        <w:jc w:val="both"/>
        <w:rPr>
          <w:b/>
          <w:sz w:val="24"/>
          <w:szCs w:val="24"/>
        </w:rPr>
      </w:pPr>
      <w:r w:rsidRPr="00512C46">
        <w:rPr>
          <w:b/>
          <w:sz w:val="24"/>
          <w:szCs w:val="24"/>
        </w:rPr>
        <w:t xml:space="preserve">7. </w:t>
      </w:r>
      <w:r>
        <w:rPr>
          <w:b/>
          <w:sz w:val="24"/>
          <w:szCs w:val="24"/>
        </w:rPr>
        <w:t>Т</w:t>
      </w:r>
      <w:r w:rsidRPr="00512C46">
        <w:rPr>
          <w:b/>
          <w:sz w:val="24"/>
          <w:szCs w:val="24"/>
        </w:rPr>
        <w:t>ранспортны</w:t>
      </w:r>
      <w:r>
        <w:rPr>
          <w:b/>
          <w:sz w:val="24"/>
          <w:szCs w:val="24"/>
        </w:rPr>
        <w:t>е</w:t>
      </w:r>
      <w:r w:rsidRPr="00512C46">
        <w:rPr>
          <w:b/>
          <w:sz w:val="24"/>
          <w:szCs w:val="24"/>
        </w:rPr>
        <w:t xml:space="preserve"> средств</w:t>
      </w:r>
      <w:r>
        <w:rPr>
          <w:b/>
          <w:sz w:val="24"/>
          <w:szCs w:val="24"/>
        </w:rPr>
        <w:t>а</w:t>
      </w:r>
      <w:r w:rsidRPr="00512C46">
        <w:rPr>
          <w:b/>
          <w:sz w:val="24"/>
          <w:szCs w:val="24"/>
        </w:rPr>
        <w:t xml:space="preserve">, в отношении которой возможно проведение </w:t>
      </w:r>
      <w:r>
        <w:rPr>
          <w:b/>
          <w:sz w:val="24"/>
          <w:szCs w:val="24"/>
        </w:rPr>
        <w:t>технического обслуживания</w:t>
      </w:r>
      <w:r w:rsidRPr="00512C46">
        <w:rPr>
          <w:b/>
          <w:sz w:val="24"/>
          <w:szCs w:val="24"/>
        </w:rPr>
        <w:t xml:space="preserve"> в рамках оказания услуг по договору:</w:t>
      </w:r>
    </w:p>
    <w:p w:rsidR="007567B6" w:rsidRDefault="007567B6" w:rsidP="007567B6">
      <w:pPr>
        <w:tabs>
          <w:tab w:val="left" w:pos="72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7.1.</w:t>
      </w:r>
      <w:r w:rsidRPr="00512C46">
        <w:rPr>
          <w:b/>
          <w:sz w:val="24"/>
          <w:szCs w:val="24"/>
        </w:rPr>
        <w:t xml:space="preserve"> Перечень</w:t>
      </w:r>
      <w:r>
        <w:rPr>
          <w:b/>
          <w:sz w:val="24"/>
          <w:szCs w:val="24"/>
        </w:rPr>
        <w:t>:</w: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6373"/>
        <w:gridCol w:w="1984"/>
      </w:tblGrid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/>
                <w:bCs/>
                <w:sz w:val="20"/>
                <w:szCs w:val="20"/>
              </w:rPr>
            </w:pPr>
            <w:r w:rsidRPr="00F72403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/>
                <w:bCs/>
                <w:sz w:val="20"/>
                <w:szCs w:val="20"/>
              </w:rPr>
            </w:pPr>
            <w:r w:rsidRPr="00F72403">
              <w:rPr>
                <w:b/>
                <w:bCs/>
                <w:sz w:val="20"/>
                <w:szCs w:val="20"/>
              </w:rPr>
              <w:t>Марка транспортного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/>
                <w:bCs/>
                <w:sz w:val="20"/>
                <w:szCs w:val="20"/>
              </w:rPr>
            </w:pPr>
            <w:r w:rsidRPr="00F72403">
              <w:rPr>
                <w:b/>
                <w:bCs/>
                <w:sz w:val="20"/>
                <w:szCs w:val="20"/>
              </w:rPr>
              <w:t>Гос. номер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32217 (ГАЗ-32217, специализированное пассажирское ТС (8 мест))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У113УР18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С752ХР18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(ГАЗ-27527, грузовой фургон цельнометаллический (3места))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Е981ВС18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(ГАЗ-27527, грузовой фургон цельнометаллический (7 мест))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У514ТО18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32217 (ГАЗ-32217, специализированное пассажирское ТС (8 мест))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Р696ОО18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ГАЗ 33023 (ГАЗ-33023, грузовой, с </w:t>
            </w:r>
            <w:proofErr w:type="spellStart"/>
            <w:r w:rsidRPr="00F72403">
              <w:rPr>
                <w:bCs/>
                <w:sz w:val="20"/>
                <w:szCs w:val="20"/>
              </w:rPr>
              <w:t>боротовой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платформой)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А268КР18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 (ГАЗ-2752, грузовой фургон цельно металлический (7мест))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Е778ЕН18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  <w:lang w:val="en-US"/>
              </w:rPr>
              <w:t xml:space="preserve">UAZ-PATRIOT 316300 (UAZ PATRIOT,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К832ХР18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  <w:lang w:val="en-US"/>
              </w:rPr>
              <w:t xml:space="preserve">UAZ-PATRIOT 316300 (UAZ PATRIOT,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Р056РС18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316300 (UAZ PATRIOT, легковой)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О100ВС18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  <w:lang w:val="en-US"/>
              </w:rPr>
              <w:t xml:space="preserve">UAZ-PATRIOT 316300 (UAZ PATRIOT,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Т098ХС18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LADA 213100 (LADA 213100, LADA 4х4, легковой)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У168УР18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  <w:lang w:val="en-US"/>
              </w:rPr>
              <w:t xml:space="preserve">VOLGA SIBER (VOLGA SIBER,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Р755УН18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  <w:lang w:val="en-US"/>
              </w:rPr>
              <w:t xml:space="preserve">LADA VESTA GFL110 (LADA GFL110 LADA VESTA,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Х835АС18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32213 (ГАЗ-32213, спец. пассажирское ТС (13мест))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Е780ЕН18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МЗСА 817711 (Прицеп д/перевозки грузов и сам. техники мзса817711)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1201АМ18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Р068РС18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С786ХР18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С683КС18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С756ХР18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С615КС18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У794КУ18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О626АХ18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О463АХ18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О685АХ18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М899АХ18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О240АХ18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М967АХ18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У369КУ18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Р099АХ18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Р323АХ18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Р363АХ18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Р462АХ18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Р504АХ18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Р083АХ18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Р211АХ18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Р262АХ18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(ГАЗ-27527, грузовой фургон цельнометаллический (3места))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Х172РС18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(ГАЗ-27527, грузовой фургон цельнометаллический (7 мест))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У502ТО18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(ГАЗ-27527, грузовой фургон цельно металлический (7мест))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У142УР18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LADA 213100 (LADA  213100, LADA 4х4, легковой)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К790ОР18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LADA 213100 (LADA  213100, LADA 4х4, легковой)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Р040РС18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LADA 213100 (LADA 213100, LADA 4х4, легковой)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У039МР18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МЗСА 817711 (Прицеп для перевозки грузов МЗСА 817711)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3327АК18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САЗ 82993 (Прицеп бортовой к л. автомобилю САЗ-82993)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4126АК18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829450 (829450,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9852АЕ18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Х630ХС18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Х695ХС18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А311АТ18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Х174ХС18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lastRenderedPageBreak/>
              <w:t>51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Р084РС18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(ГАЗ-27527, грузовой фургон цельно металлический (7мест))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У134УР18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LADA 213100 (LADA 213100, LADA 4х4, легковой)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М501УО18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Х540ХС18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Х596ХС18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27075 (ГАЗ-27057, специальная лаборатория высоковольтных испытаний)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Н679МР18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Р082РС18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(ГАЗ-27527, грузовой фургон цельнометаллический (7 мест))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У523ТО18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LADA 213100 (LADA 213100, LADA 4х4, легковой)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К781ОР18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</w:rPr>
              <w:t>УАЗ</w:t>
            </w:r>
            <w:r w:rsidRPr="00F72403">
              <w:rPr>
                <w:bCs/>
                <w:sz w:val="20"/>
                <w:szCs w:val="20"/>
                <w:lang w:val="en-US"/>
              </w:rPr>
              <w:t xml:space="preserve"> PATRIOT (UAZ PATRIOT,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А755АТ18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МЗСА 817711 (Прицеп д/перевозки грузов и сам. техники мзса817711)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1212АМ18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Х598ХС18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27057 (2834SV, передвижная лаборатория)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В253УР18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С724ХР18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(ГАЗ-27527, грузовой фургон цельно металлический (7мест))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У169УР18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Т221ХС18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Т043ХС18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Т038ХС18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Р129РС18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Р049РС18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71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LADA 213100 (LADA 213100, LADA 4х4, легковой)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А833МО18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72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МЗСА 817711 (Прицеп для перевозки грузов МЗСА 817711)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3328АК18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73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Р087РС18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74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(ГАЗ-27527, грузовой фургон цельно металлический (3 места))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Е986ВС18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Т318ХС18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76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Т299ХС18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77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Т155ХС18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78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Т010ХС18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79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Т216ХС18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Р091РС18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81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(ГАЗ-27527, грузовой фургон цельно металлический (3 места))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Р961НР18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82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(ГАЗ-27527, грузовой фургон цельнометаллический (7 мест))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Т643РО18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83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  <w:lang w:val="en-US"/>
              </w:rPr>
              <w:t>CHEVROLET NIVA 212300-55 (CHEVROLET NIVA 212300-55,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М436ОР18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84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849401 8 (849401-08,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3627АК18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85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  <w:lang w:val="en-US"/>
              </w:rPr>
              <w:t xml:space="preserve">UAZ PATRIOT 316300 (UAZ PATRIOT,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Х697ХС18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86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(3009ТР (ЛВИ))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У182ТР18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87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М458УО18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Р287РС18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89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А265КР18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Н982ХР18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 27527 грузовой фургон (7 мест))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Х111РС18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 27527 грузовой фургон (7 мест))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Х120РС18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 27527 грузовой фургон (3 места))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Т655АС18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 грузовой фургон (3 места))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Н986ОР18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 грузовой фургон (3 места))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В634ВС18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lastRenderedPageBreak/>
              <w:t>96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 грузовой фургон (3 места))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Р026НР18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390945 (УАЗ-390945 грузовой)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Р906РС18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Р473РС18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29891-04 (УАЗ-29891-03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Т218РР18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390945 (УАЗ-390945 грузовой)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Р456РС18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101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Р436РС18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102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390945 (УАЗ-390945 грузовой)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Р895РС18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103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Р310РС18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104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Т247РР18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105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Р311РС18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106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Р349РС18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107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Р293РС18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108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Р313РС18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109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390945 (УАЗ-390945 грузовой)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Р935РС18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390945 (УАЗ-390945 грузовой)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Р859РС18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Н670ХР18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112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М305СР18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113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С391КО18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114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А880АР18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115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М454УО18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116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М309СР18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117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Т227РР18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118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Н532ХР18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119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Н668ХР18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Н925ХР18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Н950ХР18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С335КС18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123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С331КС18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124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С323КС18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125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 грузовой фургон (3 места))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Р036НР18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126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Е042НР18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127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Н900ХР18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128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Р330РС18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33023 (ГАЗ 33023 Грузовой с бортовой платформой)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С356ВР18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130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2705 (ГАЗ-2705 Грузовой фургон цельнометаллический)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Х520РС18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131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2705 (ГАЗ-2705 Грузовой фургон цельнометаллический)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Х573РС18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132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  <w:lang w:val="en-US"/>
              </w:rPr>
              <w:t xml:space="preserve">UAZ PATRIOT 316300 (UAZ PATRIOT  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К815ХР18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133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  <w:lang w:val="en-US"/>
              </w:rPr>
              <w:t xml:space="preserve">UAZ PATRIOT 316300 (UAZ PATRIOT  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Н175МР18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134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  <w:lang w:val="en-US"/>
              </w:rPr>
              <w:t xml:space="preserve">UAZ PATRIOT 316300 (UAZ PATRIOT  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Р317РС18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135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  <w:lang w:val="en-US"/>
              </w:rPr>
              <w:t xml:space="preserve">UAZ PATRIOT 316300 (UAZ PATRIOT  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Р337РС18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136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  <w:lang w:val="en-US"/>
              </w:rPr>
              <w:t xml:space="preserve">UAZ PATRIOT 316300 (UAZ PATRIOT  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Р001ХМ18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137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ВАЗ 212300 (CHEVROLET NIVA, 212300 легковой)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Н885ОН18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138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ВАЗ 212300 (CHEVROLET NIVA, 212300 легковой)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Н864ОН18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139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ВАЗ 21310 (ВАЗ- 21310 LADA 4x4 легковой)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С713ОН18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140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ВАЗ 213100 (LADA, 213100 LADA 4x4 легковой)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К838ОР18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141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ВАЗ 213100 (LADA, 213100 LADA 4x4 легковой)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К787ОР18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142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ВАЗ 213100 (LADA, 213100 LADA 4x4 легковой)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У030МР18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143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ВАЗ 213100 (LADA, 213100 LADA 4x4 легковой)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К491УР18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144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ВАЗ 212140 (LADA, 212140 LADA 4x4 легковой)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К839ОР18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lastRenderedPageBreak/>
              <w:t>145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  <w:lang w:val="en-US"/>
              </w:rPr>
              <w:t xml:space="preserve">Hyundai Grand Santa Fe (Hyundai Grand Santa Fe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А116АА18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146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  <w:lang w:val="en-US"/>
              </w:rPr>
              <w:t>KIA XM SORENTO (</w:t>
            </w:r>
            <w:r w:rsidRPr="00F72403">
              <w:rPr>
                <w:bCs/>
                <w:sz w:val="20"/>
                <w:szCs w:val="20"/>
              </w:rPr>
              <w:t>К</w:t>
            </w:r>
            <w:r w:rsidRPr="00F72403">
              <w:rPr>
                <w:bCs/>
                <w:sz w:val="20"/>
                <w:szCs w:val="20"/>
                <w:lang w:val="en-US"/>
              </w:rPr>
              <w:t xml:space="preserve">IA XM </w:t>
            </w:r>
            <w:proofErr w:type="spellStart"/>
            <w:r w:rsidRPr="00F72403">
              <w:rPr>
                <w:bCs/>
                <w:sz w:val="20"/>
                <w:szCs w:val="20"/>
                <w:lang w:val="en-US"/>
              </w:rPr>
              <w:t>Sorento</w:t>
            </w:r>
            <w:proofErr w:type="spellEnd"/>
            <w:r w:rsidRPr="00F72403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 xml:space="preserve">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Р189ХМ18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147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3302 (ГАЗ 3302 грузовая бортовая)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Р753УН18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148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М3СА 817711 (Прицеп для перевозки грузов)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3113АК18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149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М3СА 817711 (Прицеп для перевозки грузов)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0849АК18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М3СА 817711 (Прицеп для перевозки грузов)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0848АК18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151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LASKI LS100/27 (прицеп </w:t>
            </w:r>
            <w:proofErr w:type="spellStart"/>
            <w:r w:rsidRPr="00F72403">
              <w:rPr>
                <w:bCs/>
                <w:sz w:val="20"/>
                <w:szCs w:val="20"/>
              </w:rPr>
              <w:t>измельчитель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LASKI LS100/27)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7952УО18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152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Т156ХС18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153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Т142ХС18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154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С982ХС18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155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Е788АТ18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Т234ХС18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157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Х617ХС18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158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UAZ PATRIOT 316300 (UAZ PATRIOT 3163 Легковой универсал)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Х712ХС18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159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Т099ХС18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160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Т027ХС18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161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Х093ХС18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162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А312АТ18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163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А206АТ18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164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Х153ХС18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165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Х682ХС18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166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А301АТ18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167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Х711ХС18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168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А152АТ18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169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А188АТ18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170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Х158ХС18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171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Х127ХС18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172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О850ХС18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173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О887ХС18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174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О892ХС18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175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О864УН18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176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(ГАЗ-27527, грузовой фургон цельнометаллический)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Н846ОН18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177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О270РС18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178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О286РС18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179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Т526КС18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180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О288РС18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181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О297РС18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Н532УР18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183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О261РС18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184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Н193ХР18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185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Н176ХР18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186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Р849ТО18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187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О855ХС18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188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О889ХС18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189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У524РС18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190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О898ХС18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191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О860ХС18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192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О857ХС18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193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С493КО18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lastRenderedPageBreak/>
              <w:t>194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Н190ХР18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195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О684УР18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196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О899ХС18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197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О885ХС18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198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О886ХС18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199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О897ХС18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Н194ХР18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201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В135РО18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202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Н208УО18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203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(УАЗ-390995-04,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О677УР18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204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О282РС18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205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О306РС18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206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</w:rPr>
              <w:t>УАЗ</w:t>
            </w:r>
            <w:r w:rsidRPr="00F72403">
              <w:rPr>
                <w:bCs/>
                <w:sz w:val="20"/>
                <w:szCs w:val="20"/>
                <w:lang w:val="en-US"/>
              </w:rPr>
              <w:t xml:space="preserve"> PATRIOT (UAZ PATRIOT  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О685УР18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207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</w:rPr>
              <w:t>УАЗ</w:t>
            </w:r>
            <w:r w:rsidRPr="00F72403">
              <w:rPr>
                <w:bCs/>
                <w:sz w:val="20"/>
                <w:szCs w:val="20"/>
                <w:lang w:val="en-US"/>
              </w:rPr>
              <w:t xml:space="preserve"> PATRIOT (UAZ PATRIOT  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О262РС18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208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</w:rPr>
              <w:t>УАЗ</w:t>
            </w:r>
            <w:r w:rsidRPr="00F72403">
              <w:rPr>
                <w:bCs/>
                <w:sz w:val="20"/>
                <w:szCs w:val="20"/>
                <w:lang w:val="en-US"/>
              </w:rPr>
              <w:t xml:space="preserve"> PATRIOT (UAZ PATRIOT,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В055АТ18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209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</w:rPr>
              <w:t>УАЗ</w:t>
            </w:r>
            <w:r w:rsidRPr="00F72403">
              <w:rPr>
                <w:bCs/>
                <w:sz w:val="20"/>
                <w:szCs w:val="20"/>
                <w:lang w:val="en-US"/>
              </w:rPr>
              <w:t xml:space="preserve"> PATRIOT (UAZ PATRIOT,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В051АТ18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210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</w:rPr>
              <w:t>УАЗ</w:t>
            </w:r>
            <w:r w:rsidRPr="00F72403">
              <w:rPr>
                <w:bCs/>
                <w:sz w:val="20"/>
                <w:szCs w:val="20"/>
                <w:lang w:val="en-US"/>
              </w:rPr>
              <w:t xml:space="preserve"> PATRIOT (UAZ PATRIOT,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В018АТ18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211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ВАЗ 213100 (LADA. 213100 LADA 4x4 легковой)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В340УН18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212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  <w:lang w:val="en-US"/>
              </w:rPr>
              <w:t xml:space="preserve">LADA 213100 (LADA. 213100 LADA 4x4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О289РС18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213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ВАЗ 213100 (LADA. 213100 LADA 4x4 легковой)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У409АН18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214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ВАЗ 213100 (LADA. 213100 LADA 4x4 легковой)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У042МР18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215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ВАЗ 213100 (LADA. 213100 LADA 4x4 легковой)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К529УР18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216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ВАЗ 213100 (LADA. 213100 LADA 4x4 легковой)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Т156АС18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217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ВАЗ 213100 (LADA. 213100 LADA 4x4 легковой)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А176МС18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218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  <w:lang w:val="en-US"/>
              </w:rPr>
              <w:t xml:space="preserve">KIA XM SORENTO (KIA XM SORENTO,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Т298ТН18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219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</w:rPr>
              <w:t>ГАЗ</w:t>
            </w:r>
            <w:r w:rsidRPr="00F72403">
              <w:rPr>
                <w:bCs/>
                <w:sz w:val="20"/>
                <w:szCs w:val="20"/>
                <w:lang w:val="en-US"/>
              </w:rPr>
              <w:t xml:space="preserve"> SIBER (VOLGA SIBER,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Р762УН18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220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LASKI LS-100/27 (LS100/27 прицеп </w:t>
            </w:r>
            <w:proofErr w:type="spellStart"/>
            <w:r w:rsidRPr="00F72403">
              <w:rPr>
                <w:bCs/>
                <w:sz w:val="20"/>
                <w:szCs w:val="20"/>
              </w:rPr>
              <w:t>измельчитель</w:t>
            </w:r>
            <w:proofErr w:type="spellEnd"/>
            <w:r w:rsidRPr="00F72403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1121УХ18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221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LASKI LS-150D (LASKI LS150D прицеп </w:t>
            </w:r>
            <w:proofErr w:type="spellStart"/>
            <w:r w:rsidRPr="00F72403">
              <w:rPr>
                <w:bCs/>
                <w:sz w:val="20"/>
                <w:szCs w:val="20"/>
              </w:rPr>
              <w:t>измельчитель</w:t>
            </w:r>
            <w:proofErr w:type="spellEnd"/>
            <w:r w:rsidRPr="00F72403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5557УХ18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222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27057 (ГАЗ-27057 грузовой фургон цельнометаллический)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С988ТА18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223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27322 (27322F)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Е627МР18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224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 27527)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Т636АС18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225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 27527)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А977ВС18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226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 27527)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А988ВС18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227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ГАЗ 27527 (Газ-27527, Грузовой фургон </w:t>
            </w:r>
            <w:proofErr w:type="spellStart"/>
            <w:r w:rsidRPr="00F72403">
              <w:rPr>
                <w:bCs/>
                <w:sz w:val="20"/>
                <w:szCs w:val="20"/>
              </w:rPr>
              <w:t>цельнометалический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(7мест))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Х500РС18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228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315195 (УАЗ-315195)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В650ОН18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229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UAZ PATRIOT 316300 (UAZ PATRIOT)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Е350ОА18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230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CHEVROLET NIVA (CHEVROLET NIVA, 212300)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М927ВН18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231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TOYOTA RAV-4 (TOYOTA RAV4)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О525КО18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232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TOYOTA CAMRY (TOYOTA </w:t>
            </w:r>
            <w:proofErr w:type="spellStart"/>
            <w:r w:rsidRPr="00F72403">
              <w:rPr>
                <w:bCs/>
                <w:sz w:val="20"/>
                <w:szCs w:val="20"/>
              </w:rPr>
              <w:t>Camry</w:t>
            </w:r>
            <w:proofErr w:type="spellEnd"/>
            <w:r w:rsidRPr="00F72403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А243АА18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233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32213 (ГАЗ-32213 СПЕЦИАЛИЗИРОВАННОЕ ПАССАЖИРСКОЕ)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Р703ХО18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234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32213 (ГАЗ-32213 СПЕЦИАЛИЗИРОВАННОЕ ПАССАЖИРСКОЕ)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С918МО18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235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F72403">
              <w:rPr>
                <w:bCs/>
                <w:sz w:val="20"/>
                <w:szCs w:val="20"/>
              </w:rPr>
              <w:t>Toyota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F72403">
              <w:rPr>
                <w:bCs/>
                <w:sz w:val="20"/>
                <w:szCs w:val="20"/>
              </w:rPr>
              <w:t>Hiace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(TOYOTA HIACE)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В800ТА18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236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220694-04 (УАЗ-220694-04)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К562РА18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237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323820 (Автобус 323820)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К765МА18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238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 (УАЗ-390995)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С032НР18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239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F72403">
              <w:rPr>
                <w:bCs/>
                <w:sz w:val="20"/>
                <w:szCs w:val="20"/>
              </w:rPr>
              <w:t>Hyundai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28187-0000010-91 (28187-0000010-91)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О268ВС18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33023 (278831)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Р284РА18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241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2705 (ГАЗ-2705 ГРУЗОВОЙ ФУРГОН ЦЕЛЬНО)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Р336РО18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lastRenderedPageBreak/>
              <w:t>242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А22R32 (ГАЗ А22R32)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С917КС18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243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33023 (232555)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Т067ОА18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330232 (ГАЗ-330232 ГРУЗОВОЙ, С БОРТ)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У032КО18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245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33023 (ГАЗ-33023)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У342КА18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246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  <w:lang w:val="en-US"/>
              </w:rPr>
              <w:t>UAZ Pickup (</w:t>
            </w:r>
            <w:r w:rsidRPr="00F72403">
              <w:rPr>
                <w:bCs/>
                <w:sz w:val="20"/>
                <w:szCs w:val="20"/>
              </w:rPr>
              <w:t>УАЗ</w:t>
            </w:r>
            <w:r w:rsidRPr="00F72403">
              <w:rPr>
                <w:bCs/>
                <w:sz w:val="20"/>
                <w:szCs w:val="20"/>
                <w:lang w:val="en-US"/>
              </w:rPr>
              <w:t>-23632 UAZ Pickup)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Х889УО18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247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А208АТ18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248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Е633АТ18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249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Е631АТ18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250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Е611АТ18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251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Е638АТ18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252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Е568АТ18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253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Е644АТ18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254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Е553АТ18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255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Е675АТ18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256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Е706АТ18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257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Е717АТ18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258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В135АТ18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259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В127АТ18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260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В109АТ18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261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В125АТ18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262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В023АТ18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263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Е726АТ18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264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Е758АТ18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265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Е782АТ18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266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УАЗ 390995-04 (УАЗ-390995-04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Е682АТ18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267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</w:rPr>
              <w:t>УАЗ</w:t>
            </w:r>
            <w:r w:rsidRPr="00F72403">
              <w:rPr>
                <w:bCs/>
                <w:sz w:val="20"/>
                <w:szCs w:val="20"/>
                <w:lang w:val="en-US"/>
              </w:rPr>
              <w:t xml:space="preserve"> PATRIOT (UAZ PATRIOT,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А745АТ18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268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</w:rPr>
              <w:t>УАЗ</w:t>
            </w:r>
            <w:r w:rsidRPr="00F72403">
              <w:rPr>
                <w:bCs/>
                <w:sz w:val="20"/>
                <w:szCs w:val="20"/>
                <w:lang w:val="en-US"/>
              </w:rPr>
              <w:t xml:space="preserve"> PATRIOT (UAZ PATRIOT,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Е120АТ18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269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</w:rPr>
              <w:t>УАЗ</w:t>
            </w:r>
            <w:r w:rsidRPr="00F72403">
              <w:rPr>
                <w:bCs/>
                <w:sz w:val="20"/>
                <w:szCs w:val="20"/>
                <w:lang w:val="en-US"/>
              </w:rPr>
              <w:t xml:space="preserve"> PATRIOT (UAZ PATRIOT,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Е147АТ18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270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</w:rPr>
              <w:t>УАЗ</w:t>
            </w:r>
            <w:r w:rsidRPr="00F72403">
              <w:rPr>
                <w:bCs/>
                <w:sz w:val="20"/>
                <w:szCs w:val="20"/>
                <w:lang w:val="en-US"/>
              </w:rPr>
              <w:t xml:space="preserve"> PATRIOT (UAZ PATRIOT,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А196АТ18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271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</w:rPr>
              <w:t>УАЗ</w:t>
            </w:r>
            <w:r w:rsidRPr="00F72403">
              <w:rPr>
                <w:bCs/>
                <w:sz w:val="20"/>
                <w:szCs w:val="20"/>
                <w:lang w:val="en-US"/>
              </w:rPr>
              <w:t xml:space="preserve"> PATRIOT (UAZ PATRIOT, </w:t>
            </w:r>
            <w:r w:rsidRPr="00F72403">
              <w:rPr>
                <w:bCs/>
                <w:sz w:val="20"/>
                <w:szCs w:val="20"/>
              </w:rPr>
              <w:t>легковой</w:t>
            </w:r>
            <w:r w:rsidRPr="00F72403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А702АТ18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272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(Грузовой фургон ГАЗ-27527 Соболь)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М846АТ18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273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(Грузовой фургон ГАЗ-27527 Соболь)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М904АТ18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274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(Грузовой фургон ГАЗ-27527 Соболь)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М906АТ18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275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(Грузовой фургон ГАЗ-27527 Соболь)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М173АТ18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276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(Грузовой фургон ГАЗ-27527 Соболь)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М238АТ18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277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(Грузовой фургон ГАЗ-27527 Соболь)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М244АТ18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278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(Грузовой фургон ГАЗ-27527 Соболь)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М284АТ18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279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(Грузовой фургон ГАЗ-27527 Соболь)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М287АТ18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280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(Грузовой фургон ГАЗ-27527 Соболь)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М317АТ18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281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(Автомобиль ГАЗ-27527 грузовой фургон цельнометаллический (3 места))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С069АУ18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282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(Автомобиль ГАЗ-27527 грузовой фургон цельнометаллический (3 места))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Н899АУ18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283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(Автомобиль ГАЗ-27527 грузовой фургон цельнометаллический (3 места))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Н852АУ18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284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GWM TANK 500 (GWM TANK 500 легковой)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У646СХ43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285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 «Соболь")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К713ЕУ18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286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 «Соболь")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К763ЕУ18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287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 «Соболь")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К809ЕУ18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288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 «Соболь")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К847ЕУ18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lastRenderedPageBreak/>
              <w:t>289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27527 (ГАЗ-27527 «Соболь")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К978ЕУ18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290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43118 (кран автомобильный               КC-35714К-2)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А400КР18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291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43118 (АГП-28, 5328ВН, подъемник автомобильный, Камаз-43118)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В100РО18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292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(Автомобиль-лаборатория высоковольтных испытаний ЛВИ,37894-0000010-02 (ГАЗ-3308), (ЛВИ-3МГ))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У178МА18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293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43118-46 (5759D3)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В643УР18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294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43118 (5328ВС, автомобиль с бортовой платформой с КМУ 5328ВС -EFFER 150/2S/000ПС)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В592СР18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295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43118 (5328ВС, автомобиль с бортовой платформой с КМУ 5328ВС -EFFER 150/2S/000ПС)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Р414КР18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296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44108 (680204, седельный тягач с краном-манипулятором ИМ150П (КамАЗ-44108))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О601УН18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297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55111 (КАМАЗ-55111, грузовой самосвал)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К666УА18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298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3307 (ГАЗ-3307, АМЗ 4635-10-02)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О831НА18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299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F72403">
              <w:rPr>
                <w:bCs/>
                <w:sz w:val="20"/>
                <w:szCs w:val="20"/>
              </w:rPr>
              <w:t>Беларус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82.1 (</w:t>
            </w:r>
            <w:proofErr w:type="spellStart"/>
            <w:r w:rsidRPr="00F72403">
              <w:rPr>
                <w:bCs/>
                <w:sz w:val="20"/>
                <w:szCs w:val="20"/>
              </w:rPr>
              <w:t>Беларус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82.1, ЭО-2626, экскаватор)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4019УО18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Буран АДЕ (Снегоход Буран АДЕ)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6250УХ18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301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JAC СПРД50 (СПРD50 типа JAC (автопогрузчик))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4011УО18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302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НЕФАЗ 9334-10 (НЕФАЗ 9334-10, п/прицеп автомобильный)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1077АЕ18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303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848415 848415 (848415,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4394АК18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304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9047L </w:t>
            </w:r>
            <w:proofErr w:type="spellStart"/>
            <w:r w:rsidRPr="00F72403">
              <w:rPr>
                <w:bCs/>
                <w:sz w:val="20"/>
                <w:szCs w:val="20"/>
              </w:rPr>
              <w:t>9047L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(9047L,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1306АМ18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305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МАЗ 5337-045 (специальный автокран                КC-35715)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Х803АА18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306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ГАЗ 33081 (БКМ ГАЗ-33088 </w:t>
            </w:r>
            <w:proofErr w:type="spellStart"/>
            <w:r w:rsidRPr="00F72403">
              <w:rPr>
                <w:bCs/>
                <w:sz w:val="20"/>
                <w:szCs w:val="20"/>
              </w:rPr>
              <w:t>бурильно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крановая машина)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Е947МС18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307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33088 (АГП-3813GH-B-LIFT 200HY ГАЗ-33088)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С975ВС18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308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(АГП-18Т (3732VZ) ГАЗ-33081)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Х187МО18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309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(Автогидроподъемник 3813GH)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К608МС18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(Чайка-сервис 27844S Автогидроподъемник (Чайка-</w:t>
            </w:r>
            <w:proofErr w:type="spellStart"/>
            <w:r w:rsidRPr="00F72403">
              <w:rPr>
                <w:bCs/>
                <w:sz w:val="20"/>
                <w:szCs w:val="20"/>
              </w:rPr>
              <w:t>Socag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Т318) ГАЗ-33081)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Р944НР18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(Чайка-сервис 27844К бортовой)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Р523КР18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(3732DZ)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А006ОО18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ХТЗ 150К-09 (ХТЗ-150К-09, трактор (БКО-К))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3170УТ18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ХТЗ 150К-09 (ХТЗ-150К-09, трактор колесный (БКО-321))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3841УТ18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ХТЗ 150К-09 (ХТЗ-150К-09, трактор (БКО-К))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3919УТ18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ХТА 208.1Р (ХТА-208.1Р, колесный трактор)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0930УА18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МТЗ 82 (МТЗ-82, трактор)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4094УУ18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ДТ 75 (ДТ-75ДРС-4, трактор с бульдозерным отвалом)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4095УУ18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ДТ 75 (ДТ-75ДРС-2, трактор с бульдозерным отвалом)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4044УУ18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Буран АДЕ (Снегоход Буран АД)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9128УС18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ПСА 2,7Т-3031.711521 (Прицеп ПСА-2,7 Т3031.711521 (установлена дизельная электростанция АД-100-Т400-1РП)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7090АК18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ПСА 2,7Т-3031.711521 (Прицеп ПСА-2,7 Т3031.711521 (установлена дизельная электростанция АД-50-Т400-1РП)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6949АК18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ПСА 2,7Т-3031.711521 (Прицеп ПСА-2,7 Т3031.711521 (установлена дизельная электростанция АД-50-Т400-1РП)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6950АК18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ПА 2-2.7-1ССМ-845822 (ПА 2-2.7-1ССМ 845822 (установлена дизельная электростанция АЗИМУТ АД 100С-Т400-1РМ11))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1294АН18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ПТС 1-1,8 (Прицеп специальный тракторный)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0987УУ18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2ПТС 4М (2ПТС-4М,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4138УР18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ПТС 2.7Т (ПТС-2.7Т,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6000УУ18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2ПТС 10 (Прицеп тракторный самосвальный)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9116УС18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ТМЗ 804 (1Р-5)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5241АА18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330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ЗИЛ 431412 (специальный автокран                КC-2571А)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У216ЕА18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331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ГАЗ 33081 (БКМ ГАЗ-33088 </w:t>
            </w:r>
            <w:proofErr w:type="spellStart"/>
            <w:r w:rsidRPr="00F72403">
              <w:rPr>
                <w:bCs/>
                <w:sz w:val="20"/>
                <w:szCs w:val="20"/>
              </w:rPr>
              <w:t>бурильно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крановая машина)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Е965МС18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332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(Автогидроподъемник 3813GH)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К875МС18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lastRenderedPageBreak/>
              <w:t>333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МТЗ 82 (МТЗ-82Л, (трактор))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3992УУ18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334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ГКБ 817 (ГКБ-817,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5490УХ18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335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2ПТС 4М-785А (2ПТС-4М-785А,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5489УХ18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336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ЗИЛ 5301 (ЗИЛ-5301, грузовой бортовой)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Е069АА18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337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ХТЗ 150К-09-25 (ХТЗ-150-09-25 трактор (БКО-К))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4652УХ18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338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 151 (Т-151К, колесный трактор)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4043УУ18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339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Буран АДЕ </w:t>
            </w:r>
            <w:proofErr w:type="spellStart"/>
            <w:r w:rsidRPr="00F72403">
              <w:rPr>
                <w:bCs/>
                <w:sz w:val="20"/>
                <w:szCs w:val="20"/>
              </w:rPr>
              <w:t>АДЕ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(Снегоход Буран АДЕ)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6251УХ18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ПСА 2,7Т-3031.711521 (Прицеп ПСА-2,7 Т3031.711521 (установлена дизельная электростанция АД-50-Т400-1РП)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6947АК18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341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ЗИЛ 431410 (специальный автокран                КC-2571А)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М036ВЕ18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342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ГАЗ 33088 (БКМ ГАЗ-33088 </w:t>
            </w:r>
            <w:proofErr w:type="spellStart"/>
            <w:r w:rsidRPr="00F72403">
              <w:rPr>
                <w:bCs/>
                <w:sz w:val="20"/>
                <w:szCs w:val="20"/>
              </w:rPr>
              <w:t>бурильно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крановая машина)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К780НС18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343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43502 (2784SG (АГП КАМАЗ-43502))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В360СР18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344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(Автогидроподъемник 3813GH)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В879МС18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345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33088 (ГАЗ-3308, грузовой фургон)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Х227РС18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346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ХТЗ 150К-09 (ХТЗ-150К-09, трактор колесный (БКО-321))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3845УТ18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347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ХТЗ 150К-09 (ХТЗ-150К-09 трактор колесный (БКО-321))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3839УТ18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348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МТЗ 82 (МТЗ-82Л, трактор)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4039УУ18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349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МТЗ 82 (МТЗ-82, трактор)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4033УУ18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350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Буран А </w:t>
            </w:r>
            <w:proofErr w:type="spellStart"/>
            <w:r w:rsidRPr="00F72403">
              <w:rPr>
                <w:bCs/>
                <w:sz w:val="20"/>
                <w:szCs w:val="20"/>
              </w:rPr>
              <w:t>А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(Снегоход Буран 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6776УС18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351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ПСА 2,7Т-3031.711521 (Прицеп ПСА-2,7 Т3031.711521 (установлена дизельная электростанция АД-100-Т400-1РП)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7089АК18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352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ПА 2-2.7-1ССМ-845822 (ПА 2-2.7-1ССМ 845822 (установлена дизельная электростанция АЗИМУТ АД 100С-Т400-1РМ11))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1293АН18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353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2ПТС 4М (2ПТС-4,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4035УУ18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354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2ПТС 4 (2ПТС-4,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7043УУ18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355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СКАТ 2-2,5 М2Л (СКАТ 2-2,5 М2Л,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5997УУ18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356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ППО 9Р (прицеп тракторный ППО-9Р)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4480УС18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357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((БКМ-317-01)48101В(48101-0000010-02) (ГАЗ-33081), машина бурильно-крановая)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В973НА18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358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((БКМ-317-01)48101В(48101-0000010-02) (ГАЗ-33081), машина бурильно-крановая)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Н657ХН18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359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(Автогидроподъемник 3813GH)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В820МС18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360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((БКМ-317-01)48101В(48101-0000010-02) (ГАЗ-33081), машина бурильно-крановая)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Х205РС18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361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УРАЛ 4320 (УРАЛ-4320 МКМ-200, гр. кран </w:t>
            </w:r>
            <w:proofErr w:type="spellStart"/>
            <w:r w:rsidRPr="00F72403">
              <w:rPr>
                <w:bCs/>
                <w:sz w:val="20"/>
                <w:szCs w:val="20"/>
              </w:rPr>
              <w:t>манип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. Особые отметки: Переоборудован из грузового бортового в 2010г. Оснащен многофункциональным </w:t>
            </w:r>
            <w:proofErr w:type="spellStart"/>
            <w:r w:rsidRPr="00F72403">
              <w:rPr>
                <w:bCs/>
                <w:sz w:val="20"/>
                <w:szCs w:val="20"/>
              </w:rPr>
              <w:t>гидроманипу-лятором</w:t>
            </w:r>
            <w:proofErr w:type="spellEnd"/>
            <w:r w:rsidRPr="00F72403">
              <w:rPr>
                <w:bCs/>
                <w:sz w:val="20"/>
                <w:szCs w:val="20"/>
              </w:rPr>
              <w:t>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С400ТА18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362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ХТЗ 150К-09 (ХТЗ-150К-09, трактор (БКО-К))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3833УТ18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363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МТЗ 82 (МТЗ -82, трактор)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5631УВ18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364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МТЗ 82.1 (МТЗ-82.1, трактор)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4038УУ18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365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3031.711521 (Прицеп ПСА-2,7 Т3031.711521 (установлена дизельная электростанция АД-50-Т400-1РП)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6948АК18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366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845822 (ПА 2-2.7-1ССМ 845822 (установлена дизельная электростанция АЗИМУТ АД 100С-Т400-1РМ11))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4966АН18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367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2ПТС 4М (2ПТС-4М, прицеп-шасси (установлена   электростанция АД-100 Т\400))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3880УТ18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368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2ПТС 4М (2ПТС-4М,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9463УВ18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369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САЗ 82993 (Прицеп бортовой к л. автомобилю САЗ-82993)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4127АК18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370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2ПТС 4 (2ПТС-4,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4037УУ18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371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ППО-9Р (прицеп тракторный ППО-9Р)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9996УХ18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372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УРАЛ 4320 (кран автомобильный КС 35714)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А805НА18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373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УРАЛ 5557 (КС-35714)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Р752НА18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374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((БКМ-317-01)48101В(48101-0000010-02) (ГАЗ-33081), машина бурильно-крановая)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С490ХН18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375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((БКМ-317-01)48101В(48101-0000010-02) (ГАЗ-33081), машина бурильно-крановая)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С485ХН18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lastRenderedPageBreak/>
              <w:t>376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(БКМ-317А (БКМ317-82) Бурильно-крановая машина)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К021МС18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377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(БКМ-317А (БКМ317-82) Бурильно-крановая машина)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К058МС18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378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(БКМ-317А (БКМ317-81) Бурильно-крановая машина)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Х155РС18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379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43502 (732320(КАМАЗ-43502))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К460ВС18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380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43114 (5328АН Автогидроподъемник)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Х532НР18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381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(Чайка-сервис 27884S   Автогидроподъемник)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Х903ОР18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382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(3813DН АГП-18Т   Автогидроподъемник)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В204СР18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383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(Чайка-сервис 27844S   Автогидроподъемник)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Р924НР18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384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(Чайка-сервис 27844S   Автогидроподъемник)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Х512ТР18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385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(Чайка-сервис 27844Р   Автогидроподъемник)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К249УР18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386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(Чайка-сервис 27844Р   Автогидроподъемник)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В085ХР18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387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33088 (3813GН АГП-18Т   Автогидроподъемник)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С894ВС18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388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33088 (3813GH, автогидроподъемник XUY3813GHK0000700)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А636СС18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389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УРАЛ 4320-0111-41 (УРАЛ-4320 МКМ-200, спец. грузовой с многофункциональным </w:t>
            </w:r>
            <w:proofErr w:type="spellStart"/>
            <w:r w:rsidRPr="00F72403">
              <w:rPr>
                <w:bCs/>
                <w:sz w:val="20"/>
                <w:szCs w:val="20"/>
              </w:rPr>
              <w:t>гидроманипулятором</w:t>
            </w:r>
            <w:proofErr w:type="spellEnd"/>
            <w:r w:rsidRPr="00F72403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Н500ХА18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390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(3732 GZ ЭТЛ)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У007ЕО18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391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(ЛВИ 3М)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С481ХН18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392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(ЛВИ 3М)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Х004РА18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393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УРАЛ 432010 (3437ХО Автомастерская)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К150МР18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394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43114 (5328АО автомастерская)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С666ТО18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395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(3813G0 автомастерская)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Х266РС18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396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(3813G0 автомастерская)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Х178РС18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397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(4795-0000010-33(ГАЗ-33081), автомобиль-мастерская)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В165ХН18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398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(Чайка-сервис 27844К)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Р522КР18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399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F72403">
              <w:rPr>
                <w:bCs/>
                <w:sz w:val="20"/>
                <w:szCs w:val="20"/>
              </w:rPr>
              <w:t>Камаз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43114 (5328ВС с бортовой платформой и КМУ)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С658ТО18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F72403">
              <w:rPr>
                <w:bCs/>
                <w:sz w:val="20"/>
                <w:szCs w:val="20"/>
              </w:rPr>
              <w:t>Камаз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43118 (732408 (КАМАЗ-43118) автомобиль бортовой с краном-манипулятором)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Н703ВС18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44108 (680204 (КАМАЗ 44108) седельный тягач с краном манипулятором ИМ-150 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О600УН18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F72403">
              <w:rPr>
                <w:bCs/>
                <w:sz w:val="20"/>
                <w:szCs w:val="20"/>
              </w:rPr>
              <w:t>ОрТЗ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150К-</w:t>
            </w:r>
            <w:proofErr w:type="gramStart"/>
            <w:r w:rsidRPr="00F72403">
              <w:rPr>
                <w:bCs/>
                <w:sz w:val="20"/>
                <w:szCs w:val="20"/>
              </w:rPr>
              <w:t>Я</w:t>
            </w:r>
            <w:proofErr w:type="gramEnd"/>
            <w:r w:rsidRPr="00F72403">
              <w:rPr>
                <w:bCs/>
                <w:sz w:val="20"/>
                <w:szCs w:val="20"/>
              </w:rPr>
              <w:t xml:space="preserve"> (ОрТЗ-150К-Я-01 БКМ-321)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5798УУ18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ХТЗ 150К-9 (ХТЗ-150К-09 БКМ-321)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3125УУ18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ХТЗ 150К-9 (ХТЗ-150К-09 БКО-К)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4003УУ18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ХТЗ 150К-9 (ХТЗ-150К-09 БКМ-321)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3836УТ18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ХТЗ 150К-9 (ХТЗ-150К-09 БКМ-321)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4012УУ18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ХТА 200 (ХТА -200, Буровая крановая установка БКМ-630)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4053УО18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МТЗ 82Р (МТЗ-82Р БКМ 205)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4006УУ18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МТЗ 82 (трактор МТЗ 82)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4001УУ18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МТЗ 82 (трактор МТЗ 82)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3131УУ18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411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МТЗ 82 (трактор </w:t>
            </w:r>
            <w:proofErr w:type="spellStart"/>
            <w:r w:rsidRPr="00F72403">
              <w:rPr>
                <w:bCs/>
                <w:sz w:val="20"/>
                <w:szCs w:val="20"/>
              </w:rPr>
              <w:t>беларус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82.1)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0191УС18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412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МТЗ 80 (трактор МТЗ 80)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3123УУ18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413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МТЗ 82.1 (ЭО-2626 на базе "</w:t>
            </w:r>
            <w:proofErr w:type="spellStart"/>
            <w:r w:rsidRPr="00F72403">
              <w:rPr>
                <w:bCs/>
                <w:sz w:val="20"/>
                <w:szCs w:val="20"/>
              </w:rPr>
              <w:t>Беларус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82.1", экскаватор-погрузчик)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3698УО18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ЭО 2626Е (Экскаватор-бульдозер "</w:t>
            </w:r>
            <w:proofErr w:type="spellStart"/>
            <w:r w:rsidRPr="00F72403">
              <w:rPr>
                <w:bCs/>
                <w:sz w:val="20"/>
                <w:szCs w:val="20"/>
              </w:rPr>
              <w:t>Елазовец</w:t>
            </w:r>
            <w:proofErr w:type="spellEnd"/>
            <w:r w:rsidRPr="00F72403">
              <w:rPr>
                <w:bCs/>
                <w:sz w:val="20"/>
                <w:szCs w:val="20"/>
              </w:rPr>
              <w:t>" ЭО-2621Е на базе трактора "</w:t>
            </w:r>
            <w:proofErr w:type="spellStart"/>
            <w:r w:rsidRPr="00F72403">
              <w:rPr>
                <w:bCs/>
                <w:sz w:val="20"/>
                <w:szCs w:val="20"/>
              </w:rPr>
              <w:t>Беларус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82.1")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9101УС18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415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МТЗ 82.1 (ПУМ-4853)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4887УС18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416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ДТ 75 (бульдозер ДТ 75)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4092УУ18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417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ДТ 75 (бульдозер ДТ 75)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1252УР18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418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ДЗ 42Г (бульдозер ДЗ 42Г)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4011УУ18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419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 705 (трактор универсальный К-705 "Станислав")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7578УХ18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420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Буран А (Снегоход Буран 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7304УС18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421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  <w:lang w:val="en-US"/>
              </w:rPr>
              <w:t>SKI-DOO BOMBARDIER  (</w:t>
            </w:r>
            <w:r w:rsidRPr="00F72403">
              <w:rPr>
                <w:bCs/>
                <w:sz w:val="20"/>
                <w:szCs w:val="20"/>
              </w:rPr>
              <w:t>Снегоход</w:t>
            </w:r>
            <w:r w:rsidRPr="00F72403">
              <w:rPr>
                <w:bCs/>
                <w:sz w:val="20"/>
                <w:szCs w:val="20"/>
                <w:lang w:val="en-US"/>
              </w:rPr>
              <w:t xml:space="preserve"> SKI-DOO BOMBARDIER)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1167УУ18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lastRenderedPageBreak/>
              <w:t>422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  <w:lang w:val="en-US"/>
              </w:rPr>
              <w:t>ARCTIC CAT BEARCAT WIDETRACK TURBO  (</w:t>
            </w:r>
            <w:r w:rsidRPr="00F72403">
              <w:rPr>
                <w:bCs/>
                <w:sz w:val="20"/>
                <w:szCs w:val="20"/>
              </w:rPr>
              <w:t>Снегоход</w:t>
            </w:r>
            <w:r w:rsidRPr="00F72403">
              <w:rPr>
                <w:bCs/>
                <w:sz w:val="20"/>
                <w:szCs w:val="20"/>
                <w:lang w:val="en-US"/>
              </w:rPr>
              <w:t xml:space="preserve"> ARCTIC CAT BEARCAT WIDETRACK TURBO)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4182УУ18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423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полуприцеп 949720 (полуприцеп 949720 (трал))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4396АК18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424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НЕФАЗ 9334-11 (НЕФАЗ 9334-10 полуприцеп грузовой бортовой)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1076АЕ18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425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F72403">
              <w:rPr>
                <w:bCs/>
                <w:sz w:val="20"/>
                <w:szCs w:val="20"/>
              </w:rPr>
              <w:t>Италмас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2 (прицеп тракторный вагон-дом передвижной, марка "</w:t>
            </w:r>
            <w:proofErr w:type="spellStart"/>
            <w:r w:rsidRPr="00F72403">
              <w:rPr>
                <w:bCs/>
                <w:sz w:val="20"/>
                <w:szCs w:val="20"/>
              </w:rPr>
              <w:t>Италмас</w:t>
            </w:r>
            <w:proofErr w:type="spellEnd"/>
            <w:r w:rsidRPr="00F72403">
              <w:rPr>
                <w:bCs/>
                <w:sz w:val="20"/>
                <w:szCs w:val="20"/>
              </w:rPr>
              <w:t>")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9672УО18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426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ПСТ 2.7Т (прицеп ПСТ 2.7 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5904УУ18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427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ПСА 2,7Т 2513 711521 (ПСА-2,7Т 2513 711521 (</w:t>
            </w:r>
            <w:proofErr w:type="spellStart"/>
            <w:r w:rsidRPr="00F72403">
              <w:rPr>
                <w:bCs/>
                <w:sz w:val="20"/>
                <w:szCs w:val="20"/>
              </w:rPr>
              <w:t>устан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F72403">
              <w:rPr>
                <w:bCs/>
                <w:sz w:val="20"/>
                <w:szCs w:val="20"/>
              </w:rPr>
              <w:t>электроагрегат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дизельный АД50-Т400-1РП в </w:t>
            </w:r>
            <w:proofErr w:type="spellStart"/>
            <w:r w:rsidRPr="00F72403">
              <w:rPr>
                <w:bCs/>
                <w:sz w:val="20"/>
                <w:szCs w:val="20"/>
              </w:rPr>
              <w:t>погодозащитном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капоте))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6936АК18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428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ПСА 2,7Т 2513 711521 (ПСА-2,7Т 2513 711521 (</w:t>
            </w:r>
            <w:proofErr w:type="spellStart"/>
            <w:r w:rsidRPr="00F72403">
              <w:rPr>
                <w:bCs/>
                <w:sz w:val="20"/>
                <w:szCs w:val="20"/>
              </w:rPr>
              <w:t>устан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F72403">
              <w:rPr>
                <w:bCs/>
                <w:sz w:val="20"/>
                <w:szCs w:val="20"/>
              </w:rPr>
              <w:t>электроагрегат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дизельный АД50-Т400-1РП в </w:t>
            </w:r>
            <w:proofErr w:type="spellStart"/>
            <w:r w:rsidRPr="00F72403">
              <w:rPr>
                <w:bCs/>
                <w:sz w:val="20"/>
                <w:szCs w:val="20"/>
              </w:rPr>
              <w:t>погодозащитном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капоте))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6943АК18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429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ПСА 2,7Т 2513 711521 (ПСА-2,7Т 2513 711521 (</w:t>
            </w:r>
            <w:proofErr w:type="spellStart"/>
            <w:r w:rsidRPr="00F72403">
              <w:rPr>
                <w:bCs/>
                <w:sz w:val="20"/>
                <w:szCs w:val="20"/>
              </w:rPr>
              <w:t>устан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F72403">
              <w:rPr>
                <w:bCs/>
                <w:sz w:val="20"/>
                <w:szCs w:val="20"/>
              </w:rPr>
              <w:t>электроагрегат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дизельный АД50-Т400-1РП в </w:t>
            </w:r>
            <w:proofErr w:type="spellStart"/>
            <w:r w:rsidRPr="00F72403">
              <w:rPr>
                <w:bCs/>
                <w:sz w:val="20"/>
                <w:szCs w:val="20"/>
              </w:rPr>
              <w:t>погодозащитном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капоте))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6935АК18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430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ПСА 2,7Т 2513 711521 (ПСА-2,7Т 2513 711521 (</w:t>
            </w:r>
            <w:proofErr w:type="spellStart"/>
            <w:r w:rsidRPr="00F72403">
              <w:rPr>
                <w:bCs/>
                <w:sz w:val="20"/>
                <w:szCs w:val="20"/>
              </w:rPr>
              <w:t>устан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F72403">
              <w:rPr>
                <w:bCs/>
                <w:sz w:val="20"/>
                <w:szCs w:val="20"/>
              </w:rPr>
              <w:t>электроагрегат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дизельный АД50-Т400-1РП в </w:t>
            </w:r>
            <w:proofErr w:type="spellStart"/>
            <w:r w:rsidRPr="00F72403">
              <w:rPr>
                <w:bCs/>
                <w:sz w:val="20"/>
                <w:szCs w:val="20"/>
              </w:rPr>
              <w:t>погодозащитном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капоте))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6937АК18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431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ПСА 2,7Т 2513 711521 (ПСА-2,7Т 3013 711521 (</w:t>
            </w:r>
            <w:proofErr w:type="spellStart"/>
            <w:r w:rsidRPr="00F72403">
              <w:rPr>
                <w:bCs/>
                <w:sz w:val="20"/>
                <w:szCs w:val="20"/>
              </w:rPr>
              <w:t>устан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F72403">
              <w:rPr>
                <w:bCs/>
                <w:sz w:val="20"/>
                <w:szCs w:val="20"/>
              </w:rPr>
              <w:t>электроагрегат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дизельный АД100-Т400-1РП в </w:t>
            </w:r>
            <w:proofErr w:type="spellStart"/>
            <w:r w:rsidRPr="00F72403">
              <w:rPr>
                <w:bCs/>
                <w:sz w:val="20"/>
                <w:szCs w:val="20"/>
              </w:rPr>
              <w:t>погодозащитном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капоте))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7068АК18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432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ПСА 2,7Т 2513 711521 (ПСА-2,7Т 3013 711521 (</w:t>
            </w:r>
            <w:proofErr w:type="spellStart"/>
            <w:r w:rsidRPr="00F72403">
              <w:rPr>
                <w:bCs/>
                <w:sz w:val="20"/>
                <w:szCs w:val="20"/>
              </w:rPr>
              <w:t>устан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F72403">
              <w:rPr>
                <w:bCs/>
                <w:sz w:val="20"/>
                <w:szCs w:val="20"/>
              </w:rPr>
              <w:t>электроагрегат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дизельный АД100-Т400-1РП в </w:t>
            </w:r>
            <w:proofErr w:type="spellStart"/>
            <w:r w:rsidRPr="00F72403">
              <w:rPr>
                <w:bCs/>
                <w:sz w:val="20"/>
                <w:szCs w:val="20"/>
              </w:rPr>
              <w:t>погодозащитном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капоте))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7067АК18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433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ПСА 2,7Т 2513 711521 (ПСА-2,7Т 3013 711521 (</w:t>
            </w:r>
            <w:proofErr w:type="spellStart"/>
            <w:r w:rsidRPr="00F72403">
              <w:rPr>
                <w:bCs/>
                <w:sz w:val="20"/>
                <w:szCs w:val="20"/>
              </w:rPr>
              <w:t>устан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F72403">
              <w:rPr>
                <w:bCs/>
                <w:sz w:val="20"/>
                <w:szCs w:val="20"/>
              </w:rPr>
              <w:t>электроагрегат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дизельный АД100-Т400-1РП в </w:t>
            </w:r>
            <w:proofErr w:type="spellStart"/>
            <w:r w:rsidRPr="00F72403">
              <w:rPr>
                <w:bCs/>
                <w:sz w:val="20"/>
                <w:szCs w:val="20"/>
              </w:rPr>
              <w:t>погодозащитном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капоте))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7069АК18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434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83759 0001010-02 (83759-0001010-03 АИП)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4406УС18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435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ПСЕ (ПСЕ-Ф-12.5 Б тракторный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1725УС18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436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2ПТС 4 (2 ПТС-4 тракторный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3130УУ18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437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2ПТС 4 (2 ПТС-4 тракторный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4005УУ18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438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2ПТС 4 (2 ПТС-4 тракторный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3124УУ18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439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2ПТС 4М (2 ПТС-4 М тракторный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4096УУ18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440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1-Р-15 (прицеп роспуск 1-Р-5)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4512АА18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441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848415 (прицеп 848415 (роспуск))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4395АК18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442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ППО-9Р (прицеп тракторный ППО-9Р)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9993УХ18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443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ППО-9Р (прицеп тракторный ППО-9Р)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9994УХ18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444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ППО-9Р (прицеп тракторный ППО-9Р)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9995УХ18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445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МЭСА 817716 (прицеп МЭСА 817716)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1988АЕ18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446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Сварочный агрегат АДД-4004 (агрегат передвижной сварочный АДД007 (АДД-4004 МВПУ1))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1200УУ18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447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LASKI LS150D (прицеп </w:t>
            </w:r>
            <w:proofErr w:type="spellStart"/>
            <w:r w:rsidRPr="00F72403">
              <w:rPr>
                <w:bCs/>
                <w:sz w:val="20"/>
                <w:szCs w:val="20"/>
              </w:rPr>
              <w:t>измельчитель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LASKI LS150D)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1107УХ18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448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340901 (</w:t>
            </w:r>
            <w:proofErr w:type="spellStart"/>
            <w:r w:rsidRPr="00F72403">
              <w:rPr>
                <w:bCs/>
                <w:sz w:val="20"/>
                <w:szCs w:val="20"/>
              </w:rPr>
              <w:t>Снегоболотоход</w:t>
            </w:r>
            <w:proofErr w:type="spellEnd"/>
            <w:r w:rsidRPr="00F72403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2276УА18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449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340901 (</w:t>
            </w:r>
            <w:proofErr w:type="spellStart"/>
            <w:r w:rsidRPr="00F72403">
              <w:rPr>
                <w:bCs/>
                <w:sz w:val="20"/>
                <w:szCs w:val="20"/>
              </w:rPr>
              <w:t>Снегоболотоход</w:t>
            </w:r>
            <w:proofErr w:type="spellEnd"/>
            <w:r w:rsidRPr="00F72403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4554УА18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450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43118-15 (КС-35714К-2 кран автомобильный)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К111ВР18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451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((БКМ-317-01)48101В(48101-0000010-02), машина бурильно-крановая)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У839ХН18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452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ГАЗ 33081 (БКМ-317 (БКМ317-81), бурильно-крановая </w:t>
            </w:r>
            <w:proofErr w:type="spellStart"/>
            <w:r w:rsidRPr="00F72403">
              <w:rPr>
                <w:bCs/>
                <w:sz w:val="20"/>
                <w:szCs w:val="20"/>
              </w:rPr>
              <w:t>машино</w:t>
            </w:r>
            <w:proofErr w:type="spellEnd"/>
            <w:r w:rsidRPr="00F72403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У479РС18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453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УРАЛ 4320 (ПСС-121.22 на шасси УРАЛ-4320-41, подъемник стреловой самоходный)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В647НА18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454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43502 (Чайка-сервис 2784SG, автогидроподъемник)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У954ОР18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455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43118 (5328ВН подъемник автомобильный)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К532ОО18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456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33088 (3813GH, автогидроподъемник)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А241МС18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457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33088 (3813GH, автогидроподъемник)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А271МС18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458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33088 (3813GH, автогидроподъемник)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Т720КС18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459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33088 (3813GH, автогидроподъемник)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О789ВС18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(Чайка-сервис 2784S, автогидроподъемник)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Т934КР18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461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(Чайка-сервис 2784S, автогидроподъемник)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Р242РР18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462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43118 (707812 (КАМАЗ 43118) кран-манипулятор)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Т600КС18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463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УРАЛ 4320 (УРАЛ-4320 МКМ-200, спец. грузовой с многофункциональным </w:t>
            </w:r>
            <w:proofErr w:type="spellStart"/>
            <w:r w:rsidRPr="00F72403">
              <w:rPr>
                <w:bCs/>
                <w:sz w:val="20"/>
                <w:szCs w:val="20"/>
              </w:rPr>
              <w:t>гидроманипулятором</w:t>
            </w:r>
            <w:proofErr w:type="spellEnd"/>
            <w:r w:rsidRPr="00F72403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Е990КН18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lastRenderedPageBreak/>
              <w:t>464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 (автомобиль-лаборатория высоковольтных испытаний ЛВИ,37894-0000010-06(ГАЗ-3308), ЛВИ-1МГ)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У745ХН18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465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 (автомобиль-лаборатория высоковольтных испытаний ЛВИ,37894-0000010-02(ГАЗ-3308), ЛВИ-1МГ)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С198КА18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466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33088 (3813GO, автомастерская)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У534РС18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467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43118 (5759D3, передвижная мастерская)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О789УР18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468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(47953-0000010-31, передвижная мастерская)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О767УР18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469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(47953-0000010-31, передвижная мастерская)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О790УР18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470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33088 (3813GO, автомастерская)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О793ВС18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471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 (3284-0000010-03, фургон автомастерская)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Т006РО18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472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ЗИЛ 131 (ЗИЛ-131, грузовой бортовой)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Р256АА18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473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(Чайка-сервис 27844К бортовой)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Т935КР18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474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(Чайка-сервис 27844К бортовой)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Т936КР18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475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43118 (5328ВС, а/м с бортовой платформой и КМУ)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К010ВР18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476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44108 (680204, седельный тягач с краном-манипулятором)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О612УН18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477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3307 (ГАЗ-3307, грузовой)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Х132ОА18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478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3307 (ГАЗ-330700, грузовой бортовой)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Х467ОА18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479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ГАЗ </w:t>
            </w:r>
            <w:proofErr w:type="spellStart"/>
            <w:r w:rsidRPr="00F72403">
              <w:rPr>
                <w:bCs/>
                <w:sz w:val="20"/>
                <w:szCs w:val="20"/>
              </w:rPr>
              <w:t>Next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2824LS (2824LS, бортовая платформа)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В730ВС18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480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САЗ 258061-10 (ГАЗ-САЗ-25061-10, грузовая (самосвал))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Т931КР18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481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ХТЗ 150К-09 (ХТЗ-150К-09, трактор колесный)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3205УУ18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482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ХТЗ 150К-09 (ХТЗ-150К-09, трактор колесный)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3219УУ18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483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ХТЗ 150К-09 (ХТЗ-150К-09, трактор колесный)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3198УУ18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484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ХТЗ 150К-09 (ХТЗ-150К-09, трактор колесный)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3187УУ18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485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ХТЗ 150К-09 (ХТЗ-150К-09, трактор колесный)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3203УУ18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486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ХТЗ 150К-09 (ХТЗ-150К-09, трактор)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3283УУ18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487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ХТЗ 150К-09 (ХТЗ-150К-09, трактор)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4045УУ18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488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ХТЗ 150К-09 (ХТЗ-150К-09-25, трактор с оборудованием БКО-К)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9682УО18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489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 150К (Т-150К, трактор)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4041УУ18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490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ДТ 75Д (ДТ-75Д (БКГМ) гусеничный </w:t>
            </w:r>
            <w:proofErr w:type="spellStart"/>
            <w:r w:rsidRPr="00F72403">
              <w:rPr>
                <w:bCs/>
                <w:sz w:val="20"/>
                <w:szCs w:val="20"/>
              </w:rPr>
              <w:t>тр</w:t>
            </w:r>
            <w:proofErr w:type="spellEnd"/>
            <w:r w:rsidRPr="00F72403">
              <w:rPr>
                <w:bCs/>
                <w:sz w:val="20"/>
                <w:szCs w:val="20"/>
              </w:rPr>
              <w:t>-р)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3193УУ18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491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ДТ 75МЛ (ДТ-75МЛ, трактор)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3204УУ18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492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МТЗ 82 (МТЗ-82, трактор)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3206УУ18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493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МТЗ 82 (МТЗ-82, трактор колесный)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3221УУ18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494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МТЗ 82 (МТЗ-82, трактор)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3199УУ18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495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МТЗ 82-1 (МТЗ-82-1, трактор колесный)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3277УУ18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496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МТЗ 82 (машина коммунальная МК.01 на базе МТЗ-82)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4510УО18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497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ДТ 75НС4 (ДТ-75НС4, трактор)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3282УУ18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498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МТЗ 82 (ЭБП-9.2, экскаватор одноковшовый-погрузчик универсальный)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9639УО18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499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ДТ 75МЛ (ДТ-75МЛ, трактор)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3189УУ18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500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ДТ 75Н (ДТ-75Н, трактор гусеничный)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3280УУ18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501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VALTRA T191H (VALTRA T191H, трактор с </w:t>
            </w:r>
            <w:proofErr w:type="spellStart"/>
            <w:r w:rsidRPr="00F72403">
              <w:rPr>
                <w:bCs/>
                <w:sz w:val="20"/>
                <w:szCs w:val="20"/>
              </w:rPr>
              <w:t>мульчером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FAE)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5183УО18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502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F72403">
              <w:rPr>
                <w:bCs/>
                <w:sz w:val="20"/>
                <w:szCs w:val="20"/>
              </w:rPr>
              <w:t>Беларус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2022В.3 (БЕЛАРУС 2022В.3 трактор колесный)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5153УС18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503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F72403">
              <w:rPr>
                <w:bCs/>
                <w:sz w:val="20"/>
                <w:szCs w:val="20"/>
              </w:rPr>
              <w:t>Трэкол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39041 (ТРЭКОЛ-39041, вездеходное транспортное средство)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3659УХ18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504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Буран АДЕ (Буран АДЕ, снегоход)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6294УХ18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505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Буран АДЕ (Буран АДЕ, снегоход)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6293УХ18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506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Буран А (Буран А, снегоход)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5156УС18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507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ТАЙГА Варяг 550 (ТАЙГА Варяг 550)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0794УС18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508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F72403">
              <w:rPr>
                <w:bCs/>
                <w:sz w:val="20"/>
                <w:szCs w:val="20"/>
              </w:rPr>
              <w:t>Италмас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2 (прицеп тракторный вагон-дом передвижной, марка "</w:t>
            </w:r>
            <w:proofErr w:type="spellStart"/>
            <w:r w:rsidRPr="00F72403">
              <w:rPr>
                <w:bCs/>
                <w:sz w:val="20"/>
                <w:szCs w:val="20"/>
              </w:rPr>
              <w:t>Италмас</w:t>
            </w:r>
            <w:proofErr w:type="spellEnd"/>
            <w:r w:rsidRPr="00F72403">
              <w:rPr>
                <w:bCs/>
                <w:sz w:val="20"/>
                <w:szCs w:val="20"/>
              </w:rPr>
              <w:t>")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8775УО18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509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ПСТ 1-1,8 (прицеп ПСТ 1-1,8)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5619УУ18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711521 (711521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1933АК18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lastRenderedPageBreak/>
              <w:t>511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ПСА 2,7Т3013 711521 (ПСА-2.7Т 3013 711521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5986АК18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512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ПСА 2,7Т2513 711521 (ПСА-2.7Т 2513 711521,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5977АК18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513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ПСА 2,7Т3013 711521 (ПСА-2.7Т 3013 711521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5985АК18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514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ПСА 2,7Т2513 711521 (ПСА-2.7Т 2513 711521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5978АК18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515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ПСА 2,7Т2513 711521 (ПСА-2.7Т 2513 711521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5979АК18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516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ПСА 2,7Т2513 711521 (ПСА-2.7Т 2513 711521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5980АК18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517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ПСА 2,7Т3013 711521 (ПСА-2.7Т 3013 711521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1911АМ18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518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ПСТ 2,7Т (прицеп ПСТ-2.7Т)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5999УУ18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519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ОЗТП 9555 (ОЗТП-9555, полуприцеп тракторный)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3184УУ18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520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ПТС 4-785А (2ПТС-4-785А,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3185УУ18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521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ПТС 4 (2ПТС-4, тракторный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3215УУ18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522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ПТС 4 (2ПТС-4,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3197УУ18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523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ПТС 4М (2ПТС-4М, тракторный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3202УУ18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524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ПТС 4 (2ПТС-4, тракторный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3278УУ18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525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ПТС 4 (2ПТС-4, тракторный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3281УУ18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526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848417 (прицеп 848417)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4512УО18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527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848415 (прицеп 848415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3541АК18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528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ППО-9Р (прицеп тракторный ППО-9Р)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5009УС18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529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ППО-9Р (прицеп тракторный ППО-9Р)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9991УХ18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ППО-9Р (прицеп тракторный ППО-9Р)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9992УХ18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531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МЗСА 817711 (МЗСА 817711, прицеп для перевозки грузов)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1411АЕ18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532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МЗСА 817711 (МЗСА 817711, прицеп)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6169АЕ18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533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ПА 2-2.7-1ССМ-845822 (ПА 2-2.7-1ССМ 845822 (установлена дизельная электростанция АЗИМУТ АД 100С-Т400-1РМ11))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4967АН18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534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 (278489 БКМ-317 (Бурильно-крановая машина))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О852НА18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535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Чайка-Сервис-27844S (Чайка-сервис 27844S)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Т174ОО18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536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Чайка-сервис-27846S (Чайка-сервис 27846S)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М820ЕР18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537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 (Автомобиль-лаборатория высоковольтных испытаний ЛВИ, 37894-0000010-06)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Р141ОА18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538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ЗИЛ 130 (ЗИЛ130)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С263ХВ18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539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NEXT 2824LV (2824LV)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А979ВС18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NEXT 2824LV (2824LV)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А980ВС18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541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NEXT 2824LV (2824LV)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А981ВС18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542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NEXT 2824LV (2824LV)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Е820ВС18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543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ПАЗ 320402-04 (ПАЗ 320402-04)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С913КС18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544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ПАЗ 3206-110-20 (ПАЗ 3206-110-20)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Т561СН18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545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 (3284-0000010-03)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О566РО18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546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KLQ 6840Q (KLQ 6840Q, автобус)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К001ХА18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547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УРАЛ 43206-0111-41 (УРАЛ 43206-0111-41)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Р333РА18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548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УРАЛ 4320 -1951-60 (6930)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Е361КР18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549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УРАЛ 4320 (637770)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У007РА18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550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С42Р33 (ГАЗ-C42R33-60)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Х137РС18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551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4308 (732322(КАМАЗ-4308))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Н059МР18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552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Чайка-Сервис-27844S (Чайка-сервис 2784FE)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С098СР18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553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МАЗ 457043-325 (МАЗ 457043-325)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А300КР18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554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МАЗ 555102-225 (МАЗ-555102-225)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О047ОА18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Газон 2790Е 19 (2790Е 19)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А795МС18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556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КО-510К (КО-510К)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М813ЕР18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557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ЗИЛ 433110 (ЗИЛ-433110)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В888ТА18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558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Чайка-Сервис-27844S (ЧАЙКА-СЕРВИС 278423)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С109СР18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lastRenderedPageBreak/>
              <w:t>559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МТЗ 82 БМ 205Д (Машина бурильно-крановая БМ-205Д)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9108УС18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560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ВТЗ 30 (Самоходное шасси ВТЗ-30СШ)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9113УС18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561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Установка ГНБ DW/TXS (Установка ГНБ)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3839УА18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562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FDP 20 (Установка ГНБ)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9109УС18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563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JCB 3CX-4Т (ПОГРУЗЧИК С ОБРАТНОЙ ЛОПАТОЙ JCB 3CX-4T)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9102УС18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564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JCB 3CX (ЭКСКАВАТОР ПОГРУЗЧИК JCB 3CX)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9107УС18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565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ЭП 2626Е (Экскаватор-погрузчик "</w:t>
            </w:r>
            <w:proofErr w:type="spellStart"/>
            <w:r w:rsidRPr="00F72403">
              <w:rPr>
                <w:bCs/>
                <w:sz w:val="20"/>
                <w:szCs w:val="20"/>
              </w:rPr>
              <w:t>Елазовец</w:t>
            </w:r>
            <w:proofErr w:type="spellEnd"/>
            <w:r w:rsidRPr="00F72403">
              <w:rPr>
                <w:bCs/>
                <w:sz w:val="20"/>
                <w:szCs w:val="20"/>
              </w:rPr>
              <w:t>" ЭП-2626Е на базе трактора "</w:t>
            </w:r>
            <w:proofErr w:type="spellStart"/>
            <w:r w:rsidRPr="00F72403">
              <w:rPr>
                <w:bCs/>
                <w:sz w:val="20"/>
                <w:szCs w:val="20"/>
              </w:rPr>
              <w:t>Беларус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82.1")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9103УС18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566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JCB 8030 (МИНИ ЭКСКАВАТОР JCB 8030)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9106УС18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567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JCB 8030ZTS (ЭКСКАВАТОР 8030 ZTS)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9121УС18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568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JCB 8030ZTS (ЭКСКАВАТОР JCB 8030 ZTS)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9122УС18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569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JCB 8030 (ЭКСКАВАТОР JCB 8030)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9123УС18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570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БГМ 24 (</w:t>
            </w:r>
            <w:proofErr w:type="spellStart"/>
            <w:r w:rsidRPr="00F72403">
              <w:rPr>
                <w:bCs/>
                <w:sz w:val="20"/>
                <w:szCs w:val="20"/>
              </w:rPr>
              <w:t>Баровая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F72403">
              <w:rPr>
                <w:bCs/>
                <w:sz w:val="20"/>
                <w:szCs w:val="20"/>
              </w:rPr>
              <w:t>грунторезная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машина БГМ-24)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9126УС18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571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МТЗ </w:t>
            </w:r>
            <w:proofErr w:type="spellStart"/>
            <w:r w:rsidRPr="00F72403">
              <w:rPr>
                <w:bCs/>
                <w:sz w:val="20"/>
                <w:szCs w:val="20"/>
              </w:rPr>
              <w:t>Беларус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82МК-Е (Машина коммунальная уборочная "</w:t>
            </w:r>
            <w:proofErr w:type="spellStart"/>
            <w:r w:rsidRPr="00F72403">
              <w:rPr>
                <w:bCs/>
                <w:sz w:val="20"/>
                <w:szCs w:val="20"/>
              </w:rPr>
              <w:t>Беларус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82МК-Е" на базе трактора "</w:t>
            </w:r>
            <w:proofErr w:type="spellStart"/>
            <w:r w:rsidRPr="00F72403">
              <w:rPr>
                <w:bCs/>
                <w:sz w:val="20"/>
                <w:szCs w:val="20"/>
              </w:rPr>
              <w:t>Беларус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82.1")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9111УС18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572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МТЗ Беларус-320 МК (Трактор "БЕЛАРУС-320 МК")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9119УС18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573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МТЗ </w:t>
            </w:r>
            <w:proofErr w:type="spellStart"/>
            <w:r w:rsidRPr="00F72403">
              <w:rPr>
                <w:bCs/>
                <w:sz w:val="20"/>
                <w:szCs w:val="20"/>
              </w:rPr>
              <w:t>Елазовец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ПК-10Е (Погрузчик "</w:t>
            </w:r>
            <w:proofErr w:type="spellStart"/>
            <w:r w:rsidRPr="00F72403">
              <w:rPr>
                <w:bCs/>
                <w:sz w:val="20"/>
                <w:szCs w:val="20"/>
              </w:rPr>
              <w:t>Елазовец</w:t>
            </w:r>
            <w:proofErr w:type="spellEnd"/>
            <w:r w:rsidRPr="00F72403">
              <w:rPr>
                <w:bCs/>
                <w:sz w:val="20"/>
                <w:szCs w:val="20"/>
              </w:rPr>
              <w:t>" ПК-10Е на базе трактора "</w:t>
            </w:r>
            <w:proofErr w:type="spellStart"/>
            <w:r w:rsidRPr="00F72403">
              <w:rPr>
                <w:bCs/>
                <w:sz w:val="20"/>
                <w:szCs w:val="20"/>
              </w:rPr>
              <w:t>Беларус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82.1")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8200УС18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574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МТЗ </w:t>
            </w:r>
            <w:proofErr w:type="spellStart"/>
            <w:r w:rsidRPr="00F72403">
              <w:rPr>
                <w:bCs/>
                <w:sz w:val="20"/>
                <w:szCs w:val="20"/>
              </w:rPr>
              <w:t>Елазовец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ПК-10Е (Погрузчик "</w:t>
            </w:r>
            <w:proofErr w:type="spellStart"/>
            <w:r w:rsidRPr="00F72403">
              <w:rPr>
                <w:bCs/>
                <w:sz w:val="20"/>
                <w:szCs w:val="20"/>
              </w:rPr>
              <w:t>Елазовец</w:t>
            </w:r>
            <w:proofErr w:type="spellEnd"/>
            <w:r w:rsidRPr="00F72403">
              <w:rPr>
                <w:bCs/>
                <w:sz w:val="20"/>
                <w:szCs w:val="20"/>
              </w:rPr>
              <w:t>" ПК-10Е на базе трактора "</w:t>
            </w:r>
            <w:proofErr w:type="spellStart"/>
            <w:r w:rsidRPr="00F72403">
              <w:rPr>
                <w:bCs/>
                <w:sz w:val="20"/>
                <w:szCs w:val="20"/>
              </w:rPr>
              <w:t>Беларус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82.1")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9104УС18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575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МТЗ </w:t>
            </w:r>
            <w:proofErr w:type="spellStart"/>
            <w:r w:rsidRPr="00F72403">
              <w:rPr>
                <w:bCs/>
                <w:sz w:val="20"/>
                <w:szCs w:val="20"/>
              </w:rPr>
              <w:t>Елазовец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ПК-10Е (Погрузчик "</w:t>
            </w:r>
            <w:proofErr w:type="spellStart"/>
            <w:r w:rsidRPr="00F72403">
              <w:rPr>
                <w:bCs/>
                <w:sz w:val="20"/>
                <w:szCs w:val="20"/>
              </w:rPr>
              <w:t>Елазовец</w:t>
            </w:r>
            <w:proofErr w:type="spellEnd"/>
            <w:r w:rsidRPr="00F72403">
              <w:rPr>
                <w:bCs/>
                <w:sz w:val="20"/>
                <w:szCs w:val="20"/>
              </w:rPr>
              <w:t>" ПК-10Е на базе трактора "</w:t>
            </w:r>
            <w:proofErr w:type="spellStart"/>
            <w:r w:rsidRPr="00F72403">
              <w:rPr>
                <w:bCs/>
                <w:sz w:val="20"/>
                <w:szCs w:val="20"/>
              </w:rPr>
              <w:t>Беларус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82.1")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9110УС18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576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МТЗ </w:t>
            </w:r>
            <w:proofErr w:type="spellStart"/>
            <w:r w:rsidRPr="00F72403">
              <w:rPr>
                <w:bCs/>
                <w:sz w:val="20"/>
                <w:szCs w:val="20"/>
              </w:rPr>
              <w:t>Елазовец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ПК-10Е (Погрузчик "</w:t>
            </w:r>
            <w:proofErr w:type="spellStart"/>
            <w:r w:rsidRPr="00F72403">
              <w:rPr>
                <w:bCs/>
                <w:sz w:val="20"/>
                <w:szCs w:val="20"/>
              </w:rPr>
              <w:t>Елазовец</w:t>
            </w:r>
            <w:proofErr w:type="spellEnd"/>
            <w:r w:rsidRPr="00F72403">
              <w:rPr>
                <w:bCs/>
                <w:sz w:val="20"/>
                <w:szCs w:val="20"/>
              </w:rPr>
              <w:t>" ПК-10Е на базе трактора "</w:t>
            </w:r>
            <w:proofErr w:type="spellStart"/>
            <w:r w:rsidRPr="00F72403">
              <w:rPr>
                <w:bCs/>
                <w:sz w:val="20"/>
                <w:szCs w:val="20"/>
              </w:rPr>
              <w:t>Беларус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82.1")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9120УС18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577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МКСМ МКСМ-800К (МКСМ-800К Машина </w:t>
            </w:r>
            <w:proofErr w:type="spellStart"/>
            <w:r w:rsidRPr="00F72403">
              <w:rPr>
                <w:bCs/>
                <w:sz w:val="20"/>
                <w:szCs w:val="20"/>
              </w:rPr>
              <w:t>комунально-стрительная</w:t>
            </w:r>
            <w:proofErr w:type="spellEnd"/>
            <w:r w:rsidRPr="00F72403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9105УС18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578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ХТЗ ХТЗ-150К-09-25 (ТРАКТОР ХТЗ-150К-09-25)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9127УС18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579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ГКБ-8328 (ГКБ 8328)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4335АК18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580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ГКБ-8328 (ГКБ 8328)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4336АК18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581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2 ПВ 5,5 (ДГ-75) (Прицеп-вагон 2ПВ 5,5)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8199УС18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582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2 ПТС-4,5 (Прицеп 2 ПТС-4,5)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8198УС18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583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прицеп 2ПТС-4,5 (Прицеп </w:t>
            </w:r>
            <w:proofErr w:type="spellStart"/>
            <w:r w:rsidRPr="00F72403">
              <w:rPr>
                <w:bCs/>
                <w:sz w:val="20"/>
                <w:szCs w:val="20"/>
              </w:rPr>
              <w:t>тракторый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самосвальный 2ПТС-4,5)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9112УС18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584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прицеп ПТН-5 (Прицеп </w:t>
            </w:r>
            <w:proofErr w:type="spellStart"/>
            <w:r w:rsidRPr="00F72403">
              <w:rPr>
                <w:bCs/>
                <w:sz w:val="20"/>
                <w:szCs w:val="20"/>
              </w:rPr>
              <w:t>тракторый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ПТН-5)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9114УС18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585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прицеп 2 ПТС-4,5 (Прицеп </w:t>
            </w:r>
            <w:proofErr w:type="spellStart"/>
            <w:r w:rsidRPr="00F72403">
              <w:rPr>
                <w:bCs/>
                <w:sz w:val="20"/>
                <w:szCs w:val="20"/>
              </w:rPr>
              <w:t>тракторый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самосвальный 2 ПТС-4,5)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9117УС18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586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2 ПТС-4 (Прицеп тракторный 2ПТС-4)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9118УС18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587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848410 (прицеп 848410)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6599АК18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588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836903 (836903)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8870АЕ18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589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880703 (880703)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9605АЕ18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590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880703 (880703)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1716АК18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591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43114 (автогидроподъемник АПТ-28)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У087НМ18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592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прицеп </w:t>
            </w:r>
            <w:proofErr w:type="gramStart"/>
            <w:r w:rsidRPr="00F72403">
              <w:rPr>
                <w:bCs/>
                <w:sz w:val="20"/>
                <w:szCs w:val="20"/>
              </w:rPr>
              <w:t>OMAC,F275.P40</w:t>
            </w:r>
            <w:proofErr w:type="gramEnd"/>
            <w:r w:rsidRPr="00F72403">
              <w:rPr>
                <w:bCs/>
                <w:sz w:val="20"/>
                <w:szCs w:val="20"/>
              </w:rPr>
              <w:t xml:space="preserve"> (OMAC, F275.P.40 Машина гидравлическая натяжная)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9129УС18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593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прицеп К1O (Прицеп </w:t>
            </w:r>
            <w:proofErr w:type="spellStart"/>
            <w:r w:rsidRPr="00F72403">
              <w:rPr>
                <w:bCs/>
                <w:sz w:val="20"/>
                <w:szCs w:val="20"/>
              </w:rPr>
              <w:t>тракторый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К10)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9115УС18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594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КВ-5/10П (прицеп компрессор КВ-5/10П)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9124УС18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595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К-2 (К-2)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2139АМ18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596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НЕФАЗ 9334-10 (НЕФАЗ 9334-10, п/прицеп автомобильный)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5190АН18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597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(Чайка-сервис 27844S   Автогидроподъемник)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Е068АТ18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598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(Чайка-сервис 27844S   Автогидроподъемник)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А855АТ18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599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(Чайка-сервис 27844S   Автогидроподъемник)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М827АТ18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600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(Чайка-сервис 27844S   Автогидроподъемник)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М834АТ18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601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(Чайка-сервис 27844S   Автогидроподъемник)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М861АТ18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602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(Чайка-сервис 27844S   Автогидроподъемник)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М862АТ18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603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(автомастерская, 4795AF)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М872АТ18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604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(автомастерская, 4795AF)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М878АТ18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lastRenderedPageBreak/>
              <w:t>605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(автомастерская, 4795AF)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М879АТ18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606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(автомастерская, 4795AF)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М894АТ18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607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(автомастерская, 4795AF)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С132АТ18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608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(автомастерская, 4795AF)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С138АТ18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609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(автомастерская, 4795AF)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С139АТ18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(автомастерская, 4795AF)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С141АТ18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(автомастерская, 4795AF)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С150АТ18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(автомастерская, 4795AF)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С307АТ18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613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(автомастерская, 3897-0000010-28)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С360АТ18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614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3897 (автомастерская, 3897-0000010-28)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С368АТ18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615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(автомастерская, 3897-0000010-28)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С374АТ18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616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(автомастерская, 3897-0000010-28)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С377АТ18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617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(автомастерская, 3897-0000010-28)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В299АТ18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618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(автомастерская, 4795AF)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В339АТ18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619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(автомастерская, 4795AF)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В337АТ18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(автомастерская, 4795AF)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В335АТ18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621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(автомастерская, 4795AF)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В330АТ18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622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(автомастерская, 4795AF)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В280АТ18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623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(автомастерская, 3897-0000010-28)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С427АТ18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624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(автомастерская, 3897-0000010-28)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С380АТ18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625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(автомастерская, 3897-0000010-28)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С577АТ18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626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(автомастерская, 3897-0000010-28)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С519АТ18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627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(автомастерская, 3897-0000010-28)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С635АТ18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628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МТЗ 82.1 (Бурильно-крановая машина БМ-205Д)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4318УА18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629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F72403">
              <w:rPr>
                <w:bCs/>
                <w:sz w:val="20"/>
                <w:szCs w:val="20"/>
              </w:rPr>
              <w:t>Италмас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2 (прицеп тракторный вагон-дом передвижной, марка "</w:t>
            </w:r>
            <w:proofErr w:type="spellStart"/>
            <w:r w:rsidRPr="00F72403">
              <w:rPr>
                <w:bCs/>
                <w:sz w:val="20"/>
                <w:szCs w:val="20"/>
              </w:rPr>
              <w:t>Италмас</w:t>
            </w:r>
            <w:proofErr w:type="spellEnd"/>
            <w:r w:rsidRPr="00F72403">
              <w:rPr>
                <w:bCs/>
                <w:sz w:val="20"/>
                <w:szCs w:val="20"/>
              </w:rPr>
              <w:t>")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9674УО18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630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33081 (автомобиль-лаборатория высоковольтных испытаний ЛВИ 37894)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Т578АТ18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631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C42R33 (Специальный, автогидроподъемник 3813НН)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К386МТ18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632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43118-50 (Грузовой тягач седельный 5328BN)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К456МТ18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633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43118-50 (Грузовой тягач седельный 5328BN)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К457МТ18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634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НЕФАЗ 9334 (Полуприцеп с бортовой платформой)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9492АН18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635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НЕФАЗ 9334 (Полуприцеп с бортовой платформой)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9493АН18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636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JCB 8030 (МИНИ ЭКСКАВАТОР JCB 8030)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6410УА18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637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9855-30 (Прицеп низкорамный 9855-30)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9488АН18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638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9855-30 (Прицеп низкорамный 9855-30)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9489АН18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639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34039-32 (</w:t>
            </w:r>
            <w:proofErr w:type="spellStart"/>
            <w:proofErr w:type="gramStart"/>
            <w:r w:rsidRPr="00F72403">
              <w:rPr>
                <w:bCs/>
                <w:sz w:val="20"/>
                <w:szCs w:val="20"/>
              </w:rPr>
              <w:t>Снегоболотоход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6500УА18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640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ПА 2-2.7-1ССМ-845822 </w:t>
            </w:r>
            <w:proofErr w:type="gramStart"/>
            <w:r w:rsidRPr="00F72403">
              <w:rPr>
                <w:bCs/>
                <w:sz w:val="20"/>
                <w:szCs w:val="20"/>
              </w:rPr>
              <w:t>( ПА</w:t>
            </w:r>
            <w:proofErr w:type="gramEnd"/>
            <w:r w:rsidRPr="00F72403">
              <w:rPr>
                <w:bCs/>
                <w:sz w:val="20"/>
                <w:szCs w:val="20"/>
              </w:rPr>
              <w:t xml:space="preserve"> 2-2.7-1ССМ 845822 (установлена дизельная электростанция АД 100С-Т400-1РМ11))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9994АН18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641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ПА 2-2.7-1ССМ-845822 </w:t>
            </w:r>
            <w:proofErr w:type="gramStart"/>
            <w:r w:rsidRPr="00F72403">
              <w:rPr>
                <w:bCs/>
                <w:sz w:val="20"/>
                <w:szCs w:val="20"/>
              </w:rPr>
              <w:t>( ПА</w:t>
            </w:r>
            <w:proofErr w:type="gramEnd"/>
            <w:r w:rsidRPr="00F72403">
              <w:rPr>
                <w:bCs/>
                <w:sz w:val="20"/>
                <w:szCs w:val="20"/>
              </w:rPr>
              <w:t xml:space="preserve"> 2-2.7-1ССМ 845822 (установлена дизельная электростанция АД 100С-Т400-1РМ11))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9995АН18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642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тракторный 835Т21 (прицеп тракторный 835Т21)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7771УА18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643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тракторный 835Т21 (прицеп тракторный 835Т21)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7772УА18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644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тракторный 835Т21 (прицеп тракторный 835Т21)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7773УА18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645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F72403">
              <w:rPr>
                <w:bCs/>
                <w:sz w:val="20"/>
                <w:szCs w:val="20"/>
              </w:rPr>
              <w:t>Беларус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2022В.3 (БЕЛАРУС 2022В.3 трактор колесный)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1082УЕ18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646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ПА 2-2.7-1ССМ-845822 </w:t>
            </w:r>
            <w:proofErr w:type="gramStart"/>
            <w:r w:rsidRPr="00F72403">
              <w:rPr>
                <w:bCs/>
                <w:sz w:val="20"/>
                <w:szCs w:val="20"/>
              </w:rPr>
              <w:t>( ПА</w:t>
            </w:r>
            <w:proofErr w:type="gramEnd"/>
            <w:r w:rsidRPr="00F72403">
              <w:rPr>
                <w:bCs/>
                <w:sz w:val="20"/>
                <w:szCs w:val="20"/>
              </w:rPr>
              <w:t xml:space="preserve"> 2-2.7-1ССМ 845822 (установлена дизельная электростанция АД 100С-Т400-1РМ11))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6674АО18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647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прицеп 849084 </w:t>
            </w:r>
            <w:proofErr w:type="gramStart"/>
            <w:r w:rsidRPr="00F72403">
              <w:rPr>
                <w:bCs/>
                <w:sz w:val="20"/>
                <w:szCs w:val="20"/>
              </w:rPr>
              <w:t>( прицеп</w:t>
            </w:r>
            <w:proofErr w:type="gramEnd"/>
            <w:r w:rsidRPr="00F72403">
              <w:rPr>
                <w:bCs/>
                <w:sz w:val="20"/>
                <w:szCs w:val="20"/>
              </w:rPr>
              <w:t xml:space="preserve"> 849084 (установлена дизельная электростанция АД 100-Т400))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4196АО18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648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43118-23973 (5328ВН Автогидроподъемник)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К723АУ18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649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КАМАЗ 5350 (КАМАЗ-5350 МКМ-200)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Н698ЕУ18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С42А43 (</w:t>
            </w:r>
            <w:proofErr w:type="spellStart"/>
            <w:r w:rsidRPr="00F72403">
              <w:rPr>
                <w:bCs/>
                <w:sz w:val="20"/>
                <w:szCs w:val="20"/>
              </w:rPr>
              <w:t>ГАЗон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NEXT С42А43</w:t>
            </w:r>
            <w:r w:rsidRPr="00F72403">
              <w:rPr>
                <w:bCs/>
                <w:sz w:val="20"/>
                <w:szCs w:val="20"/>
              </w:rPr>
              <w:br/>
              <w:t>Автогидроподъемник ПСС-131.18Э)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Н754ЕУ18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lastRenderedPageBreak/>
              <w:t>651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С42А43 (</w:t>
            </w:r>
            <w:proofErr w:type="spellStart"/>
            <w:r w:rsidRPr="00F72403">
              <w:rPr>
                <w:bCs/>
                <w:sz w:val="20"/>
                <w:szCs w:val="20"/>
              </w:rPr>
              <w:t>ГАЗон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NEXT С42А43</w:t>
            </w:r>
            <w:r w:rsidRPr="00F72403">
              <w:rPr>
                <w:bCs/>
                <w:sz w:val="20"/>
                <w:szCs w:val="20"/>
              </w:rPr>
              <w:br/>
              <w:t>Автогидроподъемник ПСС-131.18Э)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Н734ЕУ18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652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ГАЗ </w:t>
            </w:r>
            <w:proofErr w:type="spellStart"/>
            <w:r w:rsidRPr="00F72403">
              <w:rPr>
                <w:bCs/>
                <w:sz w:val="20"/>
                <w:szCs w:val="20"/>
              </w:rPr>
              <w:t>Next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2824LS (</w:t>
            </w:r>
            <w:proofErr w:type="spellStart"/>
            <w:r w:rsidRPr="00F72403">
              <w:rPr>
                <w:bCs/>
                <w:sz w:val="20"/>
                <w:szCs w:val="20"/>
              </w:rPr>
              <w:t>ГАЗон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NEXT 2824LS, бортовая платформа)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Х718УТ18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653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ГАЗ –CG-4F7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Р689ВУ18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654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Автомобиль Соболь 27527-733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А190АХ18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655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Автомобиль LADA </w:t>
            </w:r>
            <w:proofErr w:type="spellStart"/>
            <w:r w:rsidRPr="00F72403">
              <w:rPr>
                <w:bCs/>
                <w:sz w:val="20"/>
                <w:szCs w:val="20"/>
              </w:rPr>
              <w:t>Granta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FL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Т888ОО18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656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Автомобиль </w:t>
            </w:r>
            <w:proofErr w:type="spellStart"/>
            <w:r w:rsidRPr="00F72403">
              <w:rPr>
                <w:bCs/>
                <w:sz w:val="20"/>
                <w:szCs w:val="20"/>
              </w:rPr>
              <w:t>ГАЗель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БИЗНЕС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Х296УС18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657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Автогидроподъемник ВИПО-22.01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Р214МС18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658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Экскаватор-погрузчик "ELAZ-BL" 888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8002УС18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659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Автомобиль Соболь ГАЗ-27527-773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Р875РТ18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660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F72403">
              <w:rPr>
                <w:bCs/>
                <w:sz w:val="20"/>
                <w:szCs w:val="20"/>
              </w:rPr>
              <w:t>Измельчитель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дерева "</w:t>
            </w:r>
            <w:proofErr w:type="spellStart"/>
            <w:r w:rsidRPr="00F72403">
              <w:rPr>
                <w:bCs/>
                <w:sz w:val="20"/>
                <w:szCs w:val="20"/>
              </w:rPr>
              <w:t>GreenПинг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WC630Pro"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3053АC18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661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Бурильно-крановая установка HITECH MACHINERY (</w:t>
            </w:r>
            <w:proofErr w:type="spellStart"/>
            <w:r w:rsidRPr="00F72403">
              <w:rPr>
                <w:bCs/>
                <w:sz w:val="20"/>
                <w:szCs w:val="20"/>
              </w:rPr>
              <w:t>HTMi</w:t>
            </w:r>
            <w:proofErr w:type="spellEnd"/>
            <w:r w:rsidRPr="00F72403">
              <w:rPr>
                <w:bCs/>
                <w:sz w:val="20"/>
                <w:szCs w:val="20"/>
              </w:rPr>
              <w:t>) 086 на шасси КАМАЗ 43118-50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Х041МС18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662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72403">
              <w:rPr>
                <w:bCs/>
                <w:sz w:val="20"/>
                <w:szCs w:val="20"/>
              </w:rPr>
              <w:t>Автомобиль</w:t>
            </w:r>
            <w:r w:rsidRPr="00F72403">
              <w:rPr>
                <w:bCs/>
                <w:sz w:val="20"/>
                <w:szCs w:val="20"/>
                <w:lang w:val="en-US"/>
              </w:rPr>
              <w:t xml:space="preserve"> LADA VESTA SW CROSS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Н002ТН18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663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Автомобиль специальный "Лаборатория передвижная"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С597АХ18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664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Автомобиль Соболь 27527-733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А196АХ18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665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Автомобиль Соболь ГАЗ-27527-773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Е055СТ18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666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F72403">
              <w:rPr>
                <w:bCs/>
                <w:sz w:val="20"/>
                <w:szCs w:val="20"/>
              </w:rPr>
              <w:t>Измельчитель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дерева "</w:t>
            </w:r>
            <w:proofErr w:type="spellStart"/>
            <w:r w:rsidRPr="00F72403">
              <w:rPr>
                <w:bCs/>
                <w:sz w:val="20"/>
                <w:szCs w:val="20"/>
              </w:rPr>
              <w:t>GreenПинг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WC630Pro"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3055АC18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667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Автомобиль ГАЗ бортовой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Х264УС18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668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Автомобиль бортовой с краном-манипулятором на шасси КАМАЗ-43118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С325СТ18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669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Соболь ГАЗ-27527-773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С308СТ18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670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Автомобиль ГАЗ - З-27527 Соболь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Т845АТ18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671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Автомобиль ГАЗ - З-27527 бортовой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Х179УС18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672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Автомобиль Соболь 27527-733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К046АХ18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673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Автомобиль Соболь ГАЗ-27527-733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В257ТТ18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674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Автомобиль ГАЗ-27527 Соболь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Т693АТ18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675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Автомобиль Соболь 27527-733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К115АХ18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676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Специализированный автомобиль грузовой с КМУ 3367А1-02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В342ХС18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677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Экскаватор-погрузчик "ELAZ-BL" 888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4643УС18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678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Автомобиль ГАЗ-27527 Соболь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C943УС18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679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Автомобиль ГАЗ-27527 Соболь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C962УС18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680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Автомобиль Соболь ГАЗ-27527-773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Р878РТ18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681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Прицеп 905814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4146 АН18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682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Автомобиль ГАЗ-27527 Соболь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Н043ЕТ18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683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Автомобиль КАМАЗ-43502 с автогидроподъемником СОМЕТ3117 HQ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Е293НТ18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684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Установка рубильная </w:t>
            </w:r>
            <w:proofErr w:type="spellStart"/>
            <w:r w:rsidRPr="00F72403">
              <w:rPr>
                <w:bCs/>
                <w:sz w:val="20"/>
                <w:szCs w:val="20"/>
              </w:rPr>
              <w:t>Greenmech</w:t>
            </w:r>
            <w:proofErr w:type="spellEnd"/>
            <w:r w:rsidRPr="00F72403">
              <w:rPr>
                <w:bCs/>
                <w:sz w:val="20"/>
                <w:szCs w:val="20"/>
              </w:rPr>
              <w:t xml:space="preserve"> ARB130MT23P MK2, на прицепе модели 7149-0000010-04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8091АМ18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685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Автомобиль кабельная электротехническая лаборатория Ангстрем-1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С663ВХ18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686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Автомобиль Соболь ГАЗ-27527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У149УТ18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687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Автомобиль ГАЗ-27527 Соболь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Т861АТ18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688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Автомобиль ГАЗ 27527 Соболь Бизнес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К373МТ18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689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Автомобиль Соболь ГАЗ-27527-733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М435ТТ18</w:t>
            </w:r>
          </w:p>
        </w:tc>
      </w:tr>
      <w:tr w:rsidR="00F72403" w:rsidRPr="00075DDA" w:rsidTr="00F7240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690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 xml:space="preserve">Автомобиль Соболь ГАЗ-27527-773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03" w:rsidRPr="00F72403" w:rsidRDefault="00F72403" w:rsidP="00B01130">
            <w:pPr>
              <w:jc w:val="center"/>
              <w:rPr>
                <w:bCs/>
                <w:sz w:val="20"/>
                <w:szCs w:val="20"/>
              </w:rPr>
            </w:pPr>
            <w:r w:rsidRPr="00F72403">
              <w:rPr>
                <w:bCs/>
                <w:sz w:val="20"/>
                <w:szCs w:val="20"/>
              </w:rPr>
              <w:t>Р873РТ18</w:t>
            </w:r>
          </w:p>
        </w:tc>
      </w:tr>
    </w:tbl>
    <w:p w:rsidR="007567B6" w:rsidRPr="003761EA" w:rsidRDefault="007567B6" w:rsidP="007567B6">
      <w:pPr>
        <w:ind w:firstLine="567"/>
        <w:jc w:val="both"/>
        <w:rPr>
          <w:sz w:val="24"/>
          <w:szCs w:val="24"/>
        </w:rPr>
      </w:pPr>
      <w:r w:rsidRPr="003761EA">
        <w:rPr>
          <w:sz w:val="24"/>
          <w:szCs w:val="24"/>
        </w:rPr>
        <w:t>7.2. Фактическое количество</w:t>
      </w:r>
      <w:r>
        <w:rPr>
          <w:sz w:val="24"/>
          <w:szCs w:val="24"/>
        </w:rPr>
        <w:t xml:space="preserve"> транспортных средств</w:t>
      </w:r>
      <w:r w:rsidRPr="003761EA">
        <w:rPr>
          <w:sz w:val="24"/>
          <w:szCs w:val="24"/>
        </w:rPr>
        <w:t xml:space="preserve"> определяется исходя из возникающей в течение срока действия договора потребности</w:t>
      </w:r>
      <w:r>
        <w:rPr>
          <w:sz w:val="24"/>
          <w:szCs w:val="24"/>
        </w:rPr>
        <w:t>.</w:t>
      </w:r>
    </w:p>
    <w:p w:rsidR="007567B6" w:rsidRDefault="007567B6" w:rsidP="007567B6">
      <w:pPr>
        <w:ind w:firstLine="567"/>
        <w:jc w:val="both"/>
        <w:rPr>
          <w:sz w:val="24"/>
          <w:szCs w:val="24"/>
        </w:rPr>
      </w:pPr>
      <w:r w:rsidRPr="003761EA">
        <w:rPr>
          <w:sz w:val="24"/>
          <w:szCs w:val="24"/>
        </w:rPr>
        <w:t xml:space="preserve">7.3. </w:t>
      </w:r>
      <w:r>
        <w:rPr>
          <w:sz w:val="24"/>
          <w:szCs w:val="24"/>
        </w:rPr>
        <w:t>Перечень транспортных средств Заказчика, в отношении которых возможно оказание услуг по возможному ремонту, указанный в п. 7.1. настоящего Технического задания не является исчерпывающим и может дополняться в случае поступления новых транспортных средств в распоряжение Заказчика.</w:t>
      </w:r>
    </w:p>
    <w:p w:rsidR="00F72403" w:rsidRDefault="00F72403" w:rsidP="007567B6">
      <w:pPr>
        <w:ind w:firstLine="567"/>
        <w:jc w:val="both"/>
        <w:rPr>
          <w:sz w:val="24"/>
          <w:szCs w:val="24"/>
        </w:rPr>
      </w:pPr>
    </w:p>
    <w:p w:rsidR="00F72403" w:rsidRDefault="00F72403" w:rsidP="007567B6">
      <w:pPr>
        <w:ind w:firstLine="567"/>
        <w:jc w:val="both"/>
        <w:rPr>
          <w:sz w:val="24"/>
          <w:szCs w:val="24"/>
        </w:rPr>
      </w:pPr>
      <w:bookmarkStart w:id="0" w:name="_GoBack"/>
      <w:bookmarkEnd w:id="0"/>
    </w:p>
    <w:p w:rsidR="007567B6" w:rsidRPr="00407384" w:rsidRDefault="007567B6" w:rsidP="007567B6">
      <w:pPr>
        <w:ind w:left="567"/>
        <w:rPr>
          <w:sz w:val="24"/>
          <w:szCs w:val="24"/>
        </w:rPr>
      </w:pPr>
      <w:r w:rsidRPr="00407384">
        <w:rPr>
          <w:sz w:val="24"/>
          <w:szCs w:val="24"/>
        </w:rPr>
        <w:lastRenderedPageBreak/>
        <w:t>7.4. Меры по предоставлению национального режима.</w:t>
      </w:r>
    </w:p>
    <w:p w:rsidR="007567B6" w:rsidRPr="00407384" w:rsidRDefault="007567B6" w:rsidP="007567B6">
      <w:pPr>
        <w:ind w:firstLine="927"/>
        <w:jc w:val="both"/>
        <w:rPr>
          <w:sz w:val="24"/>
          <w:szCs w:val="24"/>
        </w:rPr>
      </w:pPr>
      <w:r w:rsidRPr="00407384">
        <w:rPr>
          <w:sz w:val="24"/>
          <w:szCs w:val="24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6"/>
        <w:gridCol w:w="7698"/>
      </w:tblGrid>
      <w:tr w:rsidR="007567B6" w:rsidRPr="00407384" w:rsidTr="00FB03C5">
        <w:trPr>
          <w:trHeight w:val="199"/>
        </w:trPr>
        <w:tc>
          <w:tcPr>
            <w:tcW w:w="9214" w:type="dxa"/>
            <w:gridSpan w:val="2"/>
          </w:tcPr>
          <w:p w:rsidR="007567B6" w:rsidRPr="00407384" w:rsidRDefault="007567B6" w:rsidP="00FB03C5">
            <w:pPr>
              <w:jc w:val="center"/>
              <w:rPr>
                <w:sz w:val="24"/>
                <w:szCs w:val="24"/>
              </w:rPr>
            </w:pPr>
            <w:r w:rsidRPr="00407384">
              <w:rPr>
                <w:sz w:val="24"/>
                <w:szCs w:val="24"/>
              </w:rPr>
              <w:t>Предоставление национального режима в соответствии с ПП 1875 от 23.12.2024.</w:t>
            </w:r>
          </w:p>
        </w:tc>
      </w:tr>
      <w:tr w:rsidR="007567B6" w:rsidRPr="00407384" w:rsidTr="00FB03C5">
        <w:trPr>
          <w:trHeight w:val="465"/>
        </w:trPr>
        <w:tc>
          <w:tcPr>
            <w:tcW w:w="0" w:type="auto"/>
          </w:tcPr>
          <w:p w:rsidR="007567B6" w:rsidRPr="00407384" w:rsidRDefault="007567B6" w:rsidP="00FB03C5">
            <w:pPr>
              <w:jc w:val="center"/>
              <w:rPr>
                <w:sz w:val="24"/>
                <w:szCs w:val="24"/>
              </w:rPr>
            </w:pPr>
            <w:r w:rsidRPr="00407384">
              <w:rPr>
                <w:sz w:val="24"/>
                <w:szCs w:val="24"/>
              </w:rPr>
              <w:t xml:space="preserve">ОКПД 2 </w:t>
            </w:r>
          </w:p>
        </w:tc>
        <w:tc>
          <w:tcPr>
            <w:tcW w:w="8158" w:type="dxa"/>
          </w:tcPr>
          <w:p w:rsidR="007567B6" w:rsidRPr="00407384" w:rsidRDefault="007567B6" w:rsidP="00FB03C5">
            <w:pPr>
              <w:jc w:val="center"/>
              <w:rPr>
                <w:sz w:val="24"/>
                <w:szCs w:val="24"/>
              </w:rPr>
            </w:pPr>
            <w:r w:rsidRPr="00407384">
              <w:rPr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7567B6" w:rsidRPr="00407384" w:rsidTr="00FB03C5">
        <w:trPr>
          <w:trHeight w:val="465"/>
        </w:trPr>
        <w:tc>
          <w:tcPr>
            <w:tcW w:w="0" w:type="auto"/>
            <w:shd w:val="pct12" w:color="auto" w:fill="auto"/>
          </w:tcPr>
          <w:p w:rsidR="007567B6" w:rsidRPr="00407384" w:rsidRDefault="007567B6" w:rsidP="00FB03C5">
            <w:pPr>
              <w:jc w:val="center"/>
              <w:rPr>
                <w:sz w:val="24"/>
                <w:szCs w:val="24"/>
              </w:rPr>
            </w:pPr>
            <w:r w:rsidRPr="00870353">
              <w:rPr>
                <w:sz w:val="24"/>
                <w:szCs w:val="24"/>
              </w:rPr>
              <w:t>45.20.11.519</w:t>
            </w:r>
            <w:r>
              <w:t> </w:t>
            </w:r>
          </w:p>
        </w:tc>
        <w:tc>
          <w:tcPr>
            <w:tcW w:w="8158" w:type="dxa"/>
            <w:shd w:val="pct12" w:color="auto" w:fill="auto"/>
          </w:tcPr>
          <w:p w:rsidR="007567B6" w:rsidRPr="00407384" w:rsidRDefault="007567B6" w:rsidP="00FB03C5">
            <w:pPr>
              <w:jc w:val="center"/>
              <w:rPr>
                <w:sz w:val="24"/>
                <w:szCs w:val="24"/>
              </w:rPr>
            </w:pPr>
            <w:r w:rsidRPr="00407384">
              <w:rPr>
                <w:sz w:val="24"/>
                <w:szCs w:val="24"/>
              </w:rPr>
              <w:t>Не применяется</w:t>
            </w:r>
          </w:p>
        </w:tc>
      </w:tr>
    </w:tbl>
    <w:p w:rsidR="007567B6" w:rsidRPr="00407384" w:rsidRDefault="007567B6" w:rsidP="007567B6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4"/>
          <w:szCs w:val="24"/>
        </w:rPr>
      </w:pPr>
    </w:p>
    <w:p w:rsidR="007567B6" w:rsidRPr="003761EA" w:rsidRDefault="007567B6" w:rsidP="007567B6">
      <w:pPr>
        <w:ind w:firstLine="567"/>
        <w:jc w:val="both"/>
        <w:rPr>
          <w:sz w:val="24"/>
          <w:szCs w:val="24"/>
        </w:rPr>
      </w:pPr>
    </w:p>
    <w:p w:rsidR="007567B6" w:rsidRPr="003761EA" w:rsidRDefault="007567B6" w:rsidP="007567B6">
      <w:pPr>
        <w:rPr>
          <w:sz w:val="24"/>
          <w:szCs w:val="24"/>
        </w:rPr>
      </w:pPr>
    </w:p>
    <w:p w:rsidR="007567B6" w:rsidRDefault="007567B6" w:rsidP="007567B6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7567B6" w:rsidRDefault="007567B6" w:rsidP="007567B6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8E4212" w:rsidRPr="008E4212" w:rsidRDefault="007567B6" w:rsidP="007567B6">
      <w:pPr>
        <w:ind w:firstLine="567"/>
        <w:jc w:val="both"/>
        <w:rPr>
          <w:sz w:val="24"/>
          <w:szCs w:val="24"/>
        </w:rPr>
      </w:pPr>
      <w:r w:rsidRPr="008E4212">
        <w:rPr>
          <w:sz w:val="24"/>
          <w:szCs w:val="24"/>
        </w:rPr>
        <w:t xml:space="preserve">Начальник </w:t>
      </w:r>
      <w:proofErr w:type="spellStart"/>
      <w:r w:rsidRPr="008E4212">
        <w:rPr>
          <w:sz w:val="24"/>
          <w:szCs w:val="24"/>
        </w:rPr>
        <w:t>СМиТ</w:t>
      </w:r>
      <w:proofErr w:type="spellEnd"/>
      <w:r w:rsidRPr="008E4212">
        <w:rPr>
          <w:sz w:val="24"/>
          <w:szCs w:val="24"/>
        </w:rPr>
        <w:t xml:space="preserve"> </w:t>
      </w:r>
      <w:r w:rsidRPr="008E4212">
        <w:rPr>
          <w:sz w:val="24"/>
          <w:szCs w:val="24"/>
        </w:rPr>
        <w:tab/>
      </w:r>
      <w:r w:rsidRPr="008E4212">
        <w:rPr>
          <w:sz w:val="24"/>
          <w:szCs w:val="24"/>
        </w:rPr>
        <w:tab/>
      </w:r>
      <w:r w:rsidRPr="008E4212">
        <w:rPr>
          <w:sz w:val="24"/>
          <w:szCs w:val="24"/>
        </w:rPr>
        <w:tab/>
      </w:r>
      <w:r w:rsidRPr="008E4212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="008E4212" w:rsidRPr="008E4212">
        <w:rPr>
          <w:sz w:val="24"/>
          <w:szCs w:val="24"/>
        </w:rPr>
        <w:t xml:space="preserve"> </w:t>
      </w:r>
      <w:r w:rsidR="00F72403" w:rsidRPr="00F72403">
        <w:rPr>
          <w:sz w:val="24"/>
          <w:szCs w:val="24"/>
        </w:rPr>
        <w:t xml:space="preserve">    </w:t>
      </w:r>
      <w:r w:rsidR="008E4212" w:rsidRPr="008E4212">
        <w:rPr>
          <w:sz w:val="24"/>
          <w:szCs w:val="24"/>
        </w:rPr>
        <w:t xml:space="preserve">     </w:t>
      </w:r>
      <w:r w:rsidR="00B94D85">
        <w:rPr>
          <w:sz w:val="24"/>
          <w:szCs w:val="24"/>
        </w:rPr>
        <w:t>Павлов Д.В.</w:t>
      </w:r>
    </w:p>
    <w:sectPr w:rsidR="008E4212" w:rsidRPr="008E4212" w:rsidSect="00070360"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E3C55C6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" w15:restartNumberingAfterBreak="0">
    <w:nsid w:val="00000002"/>
    <w:multiLevelType w:val="multilevel"/>
    <w:tmpl w:val="00000002"/>
    <w:name w:val="WWNum2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multilevel"/>
    <w:tmpl w:val="00000003"/>
    <w:name w:val="WWNum3"/>
    <w:lvl w:ilvl="0">
      <w:start w:val="1"/>
      <w:numFmt w:val="bullet"/>
      <w:lvlText w:val="-"/>
      <w:lvlJc w:val="left"/>
      <w:pPr>
        <w:tabs>
          <w:tab w:val="num" w:pos="0"/>
        </w:tabs>
        <w:ind w:left="1996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71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43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15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87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59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1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03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756" w:hanging="360"/>
      </w:pPr>
      <w:rPr>
        <w:rFonts w:ascii="Wingdings" w:hAnsi="Wingdings"/>
      </w:rPr>
    </w:lvl>
  </w:abstractNum>
  <w:abstractNum w:abstractNumId="4" w15:restartNumberingAfterBreak="0">
    <w:nsid w:val="04B01259"/>
    <w:multiLevelType w:val="hybridMultilevel"/>
    <w:tmpl w:val="366AC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2508"/>
    <w:multiLevelType w:val="hybridMultilevel"/>
    <w:tmpl w:val="8592CE88"/>
    <w:lvl w:ilvl="0" w:tplc="95B2499E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6" w15:restartNumberingAfterBreak="0">
    <w:nsid w:val="0FCB0E9C"/>
    <w:multiLevelType w:val="hybridMultilevel"/>
    <w:tmpl w:val="03949DC6"/>
    <w:lvl w:ilvl="0" w:tplc="64A690A8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1291127"/>
    <w:multiLevelType w:val="hybridMultilevel"/>
    <w:tmpl w:val="937C9D12"/>
    <w:lvl w:ilvl="0" w:tplc="F3D4CCD4">
      <w:start w:val="1"/>
      <w:numFmt w:val="bullet"/>
      <w:lvlText w:val="-"/>
      <w:lvlJc w:val="left"/>
      <w:pPr>
        <w:tabs>
          <w:tab w:val="num" w:pos="715"/>
        </w:tabs>
        <w:ind w:left="71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3B07D3E"/>
    <w:multiLevelType w:val="hybridMultilevel"/>
    <w:tmpl w:val="5C746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A142195"/>
    <w:multiLevelType w:val="multilevel"/>
    <w:tmpl w:val="20D00E4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AD17977"/>
    <w:multiLevelType w:val="hybridMultilevel"/>
    <w:tmpl w:val="1ECA7DC8"/>
    <w:lvl w:ilvl="0" w:tplc="F3D4CC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8C557A"/>
    <w:multiLevelType w:val="hybridMultilevel"/>
    <w:tmpl w:val="E7C069D6"/>
    <w:lvl w:ilvl="0" w:tplc="F3D4CC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394412"/>
    <w:multiLevelType w:val="hybridMultilevel"/>
    <w:tmpl w:val="2F567EB8"/>
    <w:lvl w:ilvl="0" w:tplc="F3D4CC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C60D1"/>
    <w:multiLevelType w:val="hybridMultilevel"/>
    <w:tmpl w:val="00283C94"/>
    <w:lvl w:ilvl="0" w:tplc="8272C49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C38A7"/>
    <w:multiLevelType w:val="multilevel"/>
    <w:tmpl w:val="4802EC78"/>
    <w:lvl w:ilvl="0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5" w15:restartNumberingAfterBreak="0">
    <w:nsid w:val="32680AFB"/>
    <w:multiLevelType w:val="hybridMultilevel"/>
    <w:tmpl w:val="E38049CE"/>
    <w:lvl w:ilvl="0" w:tplc="0419000F">
      <w:start w:val="1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23E57"/>
    <w:multiLevelType w:val="hybridMultilevel"/>
    <w:tmpl w:val="817847CE"/>
    <w:lvl w:ilvl="0" w:tplc="6BD8C004">
      <w:start w:val="1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D520A1"/>
    <w:multiLevelType w:val="multilevel"/>
    <w:tmpl w:val="5922CBF2"/>
    <w:lvl w:ilvl="0">
      <w:start w:val="3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38" w:hanging="1800"/>
      </w:pPr>
      <w:rPr>
        <w:rFonts w:hint="default"/>
      </w:rPr>
    </w:lvl>
  </w:abstractNum>
  <w:abstractNum w:abstractNumId="18" w15:restartNumberingAfterBreak="0">
    <w:nsid w:val="3511151A"/>
    <w:multiLevelType w:val="hybridMultilevel"/>
    <w:tmpl w:val="63E245CA"/>
    <w:lvl w:ilvl="0" w:tplc="E138B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67EC2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46FF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2824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F20C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7EDB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14C9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D697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04BE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453C9B"/>
    <w:multiLevelType w:val="hybridMultilevel"/>
    <w:tmpl w:val="EE4C6F04"/>
    <w:lvl w:ilvl="0" w:tplc="6BD8C004">
      <w:start w:val="1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8159F"/>
    <w:multiLevelType w:val="multilevel"/>
    <w:tmpl w:val="4BEC0A3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403"/>
        </w:tabs>
        <w:ind w:left="403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806"/>
        </w:tabs>
        <w:ind w:left="80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49"/>
        </w:tabs>
        <w:ind w:left="84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892"/>
        </w:tabs>
        <w:ind w:left="892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295"/>
        </w:tabs>
        <w:ind w:left="129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338"/>
        </w:tabs>
        <w:ind w:left="1338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741"/>
        </w:tabs>
        <w:ind w:left="174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784"/>
        </w:tabs>
        <w:ind w:left="1784" w:hanging="1440"/>
      </w:pPr>
      <w:rPr>
        <w:rFonts w:cs="Times New Roman"/>
      </w:rPr>
    </w:lvl>
  </w:abstractNum>
  <w:abstractNum w:abstractNumId="21" w15:restartNumberingAfterBreak="0">
    <w:nsid w:val="41FC2E4F"/>
    <w:multiLevelType w:val="hybridMultilevel"/>
    <w:tmpl w:val="A76C52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15AA5"/>
    <w:multiLevelType w:val="multilevel"/>
    <w:tmpl w:val="7054A3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468947F2"/>
    <w:multiLevelType w:val="multilevel"/>
    <w:tmpl w:val="8A929A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3"/>
        </w:tabs>
        <w:ind w:left="40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06"/>
        </w:tabs>
        <w:ind w:left="8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49"/>
        </w:tabs>
        <w:ind w:left="84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92"/>
        </w:tabs>
        <w:ind w:left="89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295"/>
        </w:tabs>
        <w:ind w:left="12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338"/>
        </w:tabs>
        <w:ind w:left="133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81"/>
        </w:tabs>
        <w:ind w:left="1381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84"/>
        </w:tabs>
        <w:ind w:left="1784" w:hanging="1440"/>
      </w:pPr>
      <w:rPr>
        <w:rFonts w:cs="Times New Roman" w:hint="default"/>
      </w:rPr>
    </w:lvl>
  </w:abstractNum>
  <w:abstractNum w:abstractNumId="24" w15:restartNumberingAfterBreak="0">
    <w:nsid w:val="48262F78"/>
    <w:multiLevelType w:val="hybridMultilevel"/>
    <w:tmpl w:val="F41C85D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D31588"/>
    <w:multiLevelType w:val="multilevel"/>
    <w:tmpl w:val="AC1E6B48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26" w15:restartNumberingAfterBreak="0">
    <w:nsid w:val="491E55D1"/>
    <w:multiLevelType w:val="hybridMultilevel"/>
    <w:tmpl w:val="D3089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405E60"/>
    <w:multiLevelType w:val="multilevel"/>
    <w:tmpl w:val="B5425950"/>
    <w:lvl w:ilvl="0">
      <w:start w:val="1"/>
      <w:numFmt w:val="bullet"/>
      <w:lvlText w:val="-"/>
      <w:lvlJc w:val="left"/>
      <w:pPr>
        <w:tabs>
          <w:tab w:val="num" w:pos="0"/>
        </w:tabs>
        <w:ind w:left="1996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71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43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15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87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59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1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03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756" w:hanging="360"/>
      </w:pPr>
      <w:rPr>
        <w:rFonts w:ascii="Wingdings" w:hAnsi="Wingdings"/>
      </w:rPr>
    </w:lvl>
  </w:abstractNum>
  <w:abstractNum w:abstractNumId="28" w15:restartNumberingAfterBreak="0">
    <w:nsid w:val="4E902CDA"/>
    <w:multiLevelType w:val="multilevel"/>
    <w:tmpl w:val="AC1E6B48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29" w15:restartNumberingAfterBreak="0">
    <w:nsid w:val="517C3B2C"/>
    <w:multiLevelType w:val="hybridMultilevel"/>
    <w:tmpl w:val="391EA69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5232E5"/>
    <w:multiLevelType w:val="hybridMultilevel"/>
    <w:tmpl w:val="7486D06C"/>
    <w:lvl w:ilvl="0" w:tplc="6EB0B97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596926"/>
    <w:multiLevelType w:val="multilevel"/>
    <w:tmpl w:val="6ECCFEAA"/>
    <w:lvl w:ilvl="0">
      <w:start w:val="1"/>
      <w:numFmt w:val="bullet"/>
      <w:lvlText w:val="-"/>
      <w:lvlJc w:val="left"/>
      <w:pPr>
        <w:tabs>
          <w:tab w:val="num" w:pos="1342"/>
        </w:tabs>
        <w:ind w:left="3338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342"/>
        </w:tabs>
        <w:ind w:left="405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342"/>
        </w:tabs>
        <w:ind w:left="477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342"/>
        </w:tabs>
        <w:ind w:left="549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1342"/>
        </w:tabs>
        <w:ind w:left="621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342"/>
        </w:tabs>
        <w:ind w:left="693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1342"/>
        </w:tabs>
        <w:ind w:left="765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1342"/>
        </w:tabs>
        <w:ind w:left="837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1342"/>
        </w:tabs>
        <w:ind w:left="9098" w:hanging="360"/>
      </w:pPr>
      <w:rPr>
        <w:rFonts w:ascii="Wingdings" w:hAnsi="Wingdings"/>
      </w:rPr>
    </w:lvl>
  </w:abstractNum>
  <w:abstractNum w:abstractNumId="32" w15:restartNumberingAfterBreak="0">
    <w:nsid w:val="599D2E3E"/>
    <w:multiLevelType w:val="hybridMultilevel"/>
    <w:tmpl w:val="671AE4EA"/>
    <w:lvl w:ilvl="0" w:tplc="E034EB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AB2F1B"/>
    <w:multiLevelType w:val="hybridMultilevel"/>
    <w:tmpl w:val="7FCE8FE8"/>
    <w:lvl w:ilvl="0" w:tplc="CFBE3B6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EF44D8"/>
    <w:multiLevelType w:val="hybridMultilevel"/>
    <w:tmpl w:val="8F4CD1C6"/>
    <w:lvl w:ilvl="0" w:tplc="F3D4CC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A27E3E"/>
    <w:multiLevelType w:val="multilevel"/>
    <w:tmpl w:val="8E1C525A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37" w15:restartNumberingAfterBreak="0">
    <w:nsid w:val="646B3380"/>
    <w:multiLevelType w:val="multilevel"/>
    <w:tmpl w:val="061CDF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2741D21"/>
    <w:multiLevelType w:val="hybridMultilevel"/>
    <w:tmpl w:val="76228E8A"/>
    <w:lvl w:ilvl="0" w:tplc="8272C49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607566"/>
    <w:multiLevelType w:val="hybridMultilevel"/>
    <w:tmpl w:val="1C30B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BD5AC3"/>
    <w:multiLevelType w:val="hybridMultilevel"/>
    <w:tmpl w:val="4FF4C10E"/>
    <w:lvl w:ilvl="0" w:tplc="8272C49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FC697E"/>
    <w:multiLevelType w:val="multilevel"/>
    <w:tmpl w:val="C6F40D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365"/>
        </w:tabs>
        <w:ind w:left="365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30"/>
        </w:tabs>
        <w:ind w:left="73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100"/>
        </w:tabs>
        <w:ind w:left="11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05"/>
        </w:tabs>
        <w:ind w:left="11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70"/>
        </w:tabs>
        <w:ind w:left="147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75"/>
        </w:tabs>
        <w:ind w:left="147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40"/>
        </w:tabs>
        <w:ind w:left="1840" w:hanging="1800"/>
      </w:pPr>
      <w:rPr>
        <w:rFonts w:cs="Times New Roman"/>
      </w:rPr>
    </w:lvl>
  </w:abstractNum>
  <w:abstractNum w:abstractNumId="42" w15:restartNumberingAfterBreak="0">
    <w:nsid w:val="7F215B56"/>
    <w:multiLevelType w:val="multilevel"/>
    <w:tmpl w:val="81483CD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23"/>
  </w:num>
  <w:num w:numId="4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"/>
  </w:num>
  <w:num w:numId="11">
    <w:abstractNumId w:val="7"/>
  </w:num>
  <w:num w:numId="12">
    <w:abstractNumId w:val="39"/>
  </w:num>
  <w:num w:numId="13">
    <w:abstractNumId w:val="35"/>
  </w:num>
  <w:num w:numId="14">
    <w:abstractNumId w:val="17"/>
  </w:num>
  <w:num w:numId="15">
    <w:abstractNumId w:val="27"/>
  </w:num>
  <w:num w:numId="16">
    <w:abstractNumId w:val="31"/>
  </w:num>
  <w:num w:numId="17">
    <w:abstractNumId w:val="12"/>
  </w:num>
  <w:num w:numId="18">
    <w:abstractNumId w:val="11"/>
  </w:num>
  <w:num w:numId="19">
    <w:abstractNumId w:val="9"/>
  </w:num>
  <w:num w:numId="20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25"/>
  </w:num>
  <w:num w:numId="23">
    <w:abstractNumId w:val="22"/>
  </w:num>
  <w:num w:numId="24">
    <w:abstractNumId w:val="33"/>
  </w:num>
  <w:num w:numId="25">
    <w:abstractNumId w:val="34"/>
  </w:num>
  <w:num w:numId="26">
    <w:abstractNumId w:val="26"/>
  </w:num>
  <w:num w:numId="27">
    <w:abstractNumId w:val="19"/>
  </w:num>
  <w:num w:numId="28">
    <w:abstractNumId w:val="16"/>
  </w:num>
  <w:num w:numId="29">
    <w:abstractNumId w:val="15"/>
  </w:num>
  <w:num w:numId="30">
    <w:abstractNumId w:val="32"/>
  </w:num>
  <w:num w:numId="31">
    <w:abstractNumId w:val="38"/>
  </w:num>
  <w:num w:numId="32">
    <w:abstractNumId w:val="13"/>
  </w:num>
  <w:num w:numId="33">
    <w:abstractNumId w:val="40"/>
  </w:num>
  <w:num w:numId="34">
    <w:abstractNumId w:val="21"/>
  </w:num>
  <w:num w:numId="35">
    <w:abstractNumId w:val="14"/>
  </w:num>
  <w:num w:numId="36">
    <w:abstractNumId w:val="4"/>
  </w:num>
  <w:num w:numId="37">
    <w:abstractNumId w:val="42"/>
  </w:num>
  <w:num w:numId="38">
    <w:abstractNumId w:val="29"/>
  </w:num>
  <w:num w:numId="39">
    <w:abstractNumId w:val="10"/>
  </w:num>
  <w:num w:numId="40">
    <w:abstractNumId w:val="30"/>
  </w:num>
  <w:num w:numId="41">
    <w:abstractNumId w:val="24"/>
  </w:num>
  <w:num w:numId="42">
    <w:abstractNumId w:val="37"/>
  </w:num>
  <w:num w:numId="43">
    <w:abstractNumId w:val="36"/>
  </w:num>
  <w:num w:numId="44">
    <w:abstractNumId w:val="18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833"/>
    <w:rsid w:val="000021AB"/>
    <w:rsid w:val="00005152"/>
    <w:rsid w:val="00005DCB"/>
    <w:rsid w:val="000068E8"/>
    <w:rsid w:val="00036DBF"/>
    <w:rsid w:val="00037890"/>
    <w:rsid w:val="00066B3F"/>
    <w:rsid w:val="000702C2"/>
    <w:rsid w:val="00070360"/>
    <w:rsid w:val="00072627"/>
    <w:rsid w:val="000774E2"/>
    <w:rsid w:val="00093109"/>
    <w:rsid w:val="0009652E"/>
    <w:rsid w:val="000B5748"/>
    <w:rsid w:val="000B5951"/>
    <w:rsid w:val="000C3E24"/>
    <w:rsid w:val="000D6DD3"/>
    <w:rsid w:val="000E26E5"/>
    <w:rsid w:val="000E57BB"/>
    <w:rsid w:val="0013629E"/>
    <w:rsid w:val="00136E69"/>
    <w:rsid w:val="001811B3"/>
    <w:rsid w:val="0019016A"/>
    <w:rsid w:val="001A42D1"/>
    <w:rsid w:val="001C5DB4"/>
    <w:rsid w:val="001C634A"/>
    <w:rsid w:val="001E204B"/>
    <w:rsid w:val="001F1477"/>
    <w:rsid w:val="001F2670"/>
    <w:rsid w:val="001F5BE5"/>
    <w:rsid w:val="00220445"/>
    <w:rsid w:val="00227FE2"/>
    <w:rsid w:val="00234B8D"/>
    <w:rsid w:val="00235F01"/>
    <w:rsid w:val="002453F0"/>
    <w:rsid w:val="00254796"/>
    <w:rsid w:val="002636DC"/>
    <w:rsid w:val="00263AC7"/>
    <w:rsid w:val="00263E5A"/>
    <w:rsid w:val="00277FD7"/>
    <w:rsid w:val="00280719"/>
    <w:rsid w:val="00290F78"/>
    <w:rsid w:val="0029617C"/>
    <w:rsid w:val="002A4D99"/>
    <w:rsid w:val="002A5A13"/>
    <w:rsid w:val="002A69BB"/>
    <w:rsid w:val="002B77B2"/>
    <w:rsid w:val="002C34CB"/>
    <w:rsid w:val="002E2061"/>
    <w:rsid w:val="002E4912"/>
    <w:rsid w:val="00315F16"/>
    <w:rsid w:val="00325828"/>
    <w:rsid w:val="00330857"/>
    <w:rsid w:val="0034308A"/>
    <w:rsid w:val="00353D09"/>
    <w:rsid w:val="003562BC"/>
    <w:rsid w:val="003761EA"/>
    <w:rsid w:val="00385710"/>
    <w:rsid w:val="00393883"/>
    <w:rsid w:val="0039408F"/>
    <w:rsid w:val="003A1355"/>
    <w:rsid w:val="003E039B"/>
    <w:rsid w:val="003F0EBA"/>
    <w:rsid w:val="00402264"/>
    <w:rsid w:val="004069A8"/>
    <w:rsid w:val="00406F92"/>
    <w:rsid w:val="00415512"/>
    <w:rsid w:val="0043066F"/>
    <w:rsid w:val="00436F1E"/>
    <w:rsid w:val="004B0FFB"/>
    <w:rsid w:val="004B454A"/>
    <w:rsid w:val="004D5C3D"/>
    <w:rsid w:val="004D6176"/>
    <w:rsid w:val="004F6AC0"/>
    <w:rsid w:val="00500252"/>
    <w:rsid w:val="00501F93"/>
    <w:rsid w:val="00510AB6"/>
    <w:rsid w:val="00512C46"/>
    <w:rsid w:val="0051348F"/>
    <w:rsid w:val="00541AB4"/>
    <w:rsid w:val="005426BC"/>
    <w:rsid w:val="005509C3"/>
    <w:rsid w:val="00550CA5"/>
    <w:rsid w:val="005526C4"/>
    <w:rsid w:val="005574B9"/>
    <w:rsid w:val="00562413"/>
    <w:rsid w:val="00592E90"/>
    <w:rsid w:val="00593DA6"/>
    <w:rsid w:val="005964DF"/>
    <w:rsid w:val="00597827"/>
    <w:rsid w:val="005A222E"/>
    <w:rsid w:val="005A4E29"/>
    <w:rsid w:val="005B736E"/>
    <w:rsid w:val="005D6B49"/>
    <w:rsid w:val="005E01DC"/>
    <w:rsid w:val="005E0512"/>
    <w:rsid w:val="005E30F0"/>
    <w:rsid w:val="005E6CAF"/>
    <w:rsid w:val="005F219A"/>
    <w:rsid w:val="0060459A"/>
    <w:rsid w:val="0061496A"/>
    <w:rsid w:val="00670BB1"/>
    <w:rsid w:val="006824FE"/>
    <w:rsid w:val="006C0406"/>
    <w:rsid w:val="006C4833"/>
    <w:rsid w:val="006D218A"/>
    <w:rsid w:val="006D2BF3"/>
    <w:rsid w:val="006D71C6"/>
    <w:rsid w:val="006F631E"/>
    <w:rsid w:val="0070690F"/>
    <w:rsid w:val="007229C1"/>
    <w:rsid w:val="00733C1B"/>
    <w:rsid w:val="00741048"/>
    <w:rsid w:val="007413D9"/>
    <w:rsid w:val="007567B6"/>
    <w:rsid w:val="00786C80"/>
    <w:rsid w:val="00794D9B"/>
    <w:rsid w:val="007B7B36"/>
    <w:rsid w:val="007C5653"/>
    <w:rsid w:val="007C69B6"/>
    <w:rsid w:val="007E6751"/>
    <w:rsid w:val="007E67BC"/>
    <w:rsid w:val="00813F61"/>
    <w:rsid w:val="00817D87"/>
    <w:rsid w:val="008211EE"/>
    <w:rsid w:val="00860589"/>
    <w:rsid w:val="00864E69"/>
    <w:rsid w:val="008661DD"/>
    <w:rsid w:val="008733FE"/>
    <w:rsid w:val="008812B8"/>
    <w:rsid w:val="008907E6"/>
    <w:rsid w:val="00894414"/>
    <w:rsid w:val="008D6700"/>
    <w:rsid w:val="008E2443"/>
    <w:rsid w:val="008E4212"/>
    <w:rsid w:val="008F3BCF"/>
    <w:rsid w:val="00900D59"/>
    <w:rsid w:val="00901427"/>
    <w:rsid w:val="00902476"/>
    <w:rsid w:val="0090742F"/>
    <w:rsid w:val="00924676"/>
    <w:rsid w:val="0092547D"/>
    <w:rsid w:val="0092756E"/>
    <w:rsid w:val="00952963"/>
    <w:rsid w:val="00967F50"/>
    <w:rsid w:val="009744C3"/>
    <w:rsid w:val="0098280D"/>
    <w:rsid w:val="0098623E"/>
    <w:rsid w:val="009A0194"/>
    <w:rsid w:val="009A0FC9"/>
    <w:rsid w:val="009A2632"/>
    <w:rsid w:val="009B1A41"/>
    <w:rsid w:val="009C4AF5"/>
    <w:rsid w:val="009D17A5"/>
    <w:rsid w:val="009F116A"/>
    <w:rsid w:val="00A0355A"/>
    <w:rsid w:val="00A121C1"/>
    <w:rsid w:val="00A24AB7"/>
    <w:rsid w:val="00A50468"/>
    <w:rsid w:val="00A52DBE"/>
    <w:rsid w:val="00A54412"/>
    <w:rsid w:val="00A706E6"/>
    <w:rsid w:val="00A753BA"/>
    <w:rsid w:val="00A91F3C"/>
    <w:rsid w:val="00A97D49"/>
    <w:rsid w:val="00AA0EEC"/>
    <w:rsid w:val="00AA43E4"/>
    <w:rsid w:val="00AB0655"/>
    <w:rsid w:val="00AB6A68"/>
    <w:rsid w:val="00AB6C7E"/>
    <w:rsid w:val="00AD17B6"/>
    <w:rsid w:val="00AE0403"/>
    <w:rsid w:val="00AE44FD"/>
    <w:rsid w:val="00AE46E3"/>
    <w:rsid w:val="00AF0317"/>
    <w:rsid w:val="00AF734C"/>
    <w:rsid w:val="00B224E4"/>
    <w:rsid w:val="00B8187F"/>
    <w:rsid w:val="00B93A2A"/>
    <w:rsid w:val="00B94D85"/>
    <w:rsid w:val="00B96430"/>
    <w:rsid w:val="00BA3EE5"/>
    <w:rsid w:val="00BA4778"/>
    <w:rsid w:val="00BB5246"/>
    <w:rsid w:val="00BC14FB"/>
    <w:rsid w:val="00BC1584"/>
    <w:rsid w:val="00BC177B"/>
    <w:rsid w:val="00BC22C3"/>
    <w:rsid w:val="00BC5F8A"/>
    <w:rsid w:val="00BD3415"/>
    <w:rsid w:val="00BD4E69"/>
    <w:rsid w:val="00BF0D46"/>
    <w:rsid w:val="00C058AE"/>
    <w:rsid w:val="00C15D01"/>
    <w:rsid w:val="00C35DD5"/>
    <w:rsid w:val="00C52D1C"/>
    <w:rsid w:val="00C55386"/>
    <w:rsid w:val="00C5797B"/>
    <w:rsid w:val="00C72484"/>
    <w:rsid w:val="00C83822"/>
    <w:rsid w:val="00C93D8C"/>
    <w:rsid w:val="00CA0315"/>
    <w:rsid w:val="00CA12A8"/>
    <w:rsid w:val="00CA3A04"/>
    <w:rsid w:val="00CB4438"/>
    <w:rsid w:val="00CB4D41"/>
    <w:rsid w:val="00CB62B9"/>
    <w:rsid w:val="00CD359E"/>
    <w:rsid w:val="00CD67CD"/>
    <w:rsid w:val="00CE7D9F"/>
    <w:rsid w:val="00CF6CD9"/>
    <w:rsid w:val="00D17646"/>
    <w:rsid w:val="00D17AB0"/>
    <w:rsid w:val="00D33ECB"/>
    <w:rsid w:val="00D47E3C"/>
    <w:rsid w:val="00D57D77"/>
    <w:rsid w:val="00D71AD1"/>
    <w:rsid w:val="00D85E61"/>
    <w:rsid w:val="00D967D8"/>
    <w:rsid w:val="00DA48AD"/>
    <w:rsid w:val="00DC0CD0"/>
    <w:rsid w:val="00DC44A6"/>
    <w:rsid w:val="00DC4BB5"/>
    <w:rsid w:val="00DD6E0F"/>
    <w:rsid w:val="00DE2E26"/>
    <w:rsid w:val="00DE533E"/>
    <w:rsid w:val="00DF19EF"/>
    <w:rsid w:val="00E100FA"/>
    <w:rsid w:val="00E132F9"/>
    <w:rsid w:val="00E1573F"/>
    <w:rsid w:val="00E1732C"/>
    <w:rsid w:val="00E267DF"/>
    <w:rsid w:val="00E358B2"/>
    <w:rsid w:val="00E4360C"/>
    <w:rsid w:val="00E53919"/>
    <w:rsid w:val="00E55224"/>
    <w:rsid w:val="00E63B3B"/>
    <w:rsid w:val="00E95548"/>
    <w:rsid w:val="00EA5441"/>
    <w:rsid w:val="00ED2E0E"/>
    <w:rsid w:val="00ED5AB7"/>
    <w:rsid w:val="00ED69D6"/>
    <w:rsid w:val="00EE4589"/>
    <w:rsid w:val="00EE6500"/>
    <w:rsid w:val="00F156CB"/>
    <w:rsid w:val="00F45D04"/>
    <w:rsid w:val="00F56B59"/>
    <w:rsid w:val="00F66539"/>
    <w:rsid w:val="00F72403"/>
    <w:rsid w:val="00F74DFE"/>
    <w:rsid w:val="00F800E7"/>
    <w:rsid w:val="00F97B25"/>
    <w:rsid w:val="00FA2E99"/>
    <w:rsid w:val="00FB03C5"/>
    <w:rsid w:val="00FB2FAD"/>
    <w:rsid w:val="00FC281F"/>
    <w:rsid w:val="00FC314C"/>
    <w:rsid w:val="00FE0214"/>
    <w:rsid w:val="00FE62C8"/>
    <w:rsid w:val="00FF2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8BD31B2-8CBC-4B39-8F34-D88E88C2F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EE"/>
    <w:rPr>
      <w:sz w:val="16"/>
      <w:szCs w:val="21"/>
    </w:rPr>
  </w:style>
  <w:style w:type="paragraph" w:styleId="1">
    <w:name w:val="heading 1"/>
    <w:basedOn w:val="a"/>
    <w:next w:val="a"/>
    <w:link w:val="10"/>
    <w:qFormat/>
    <w:locked/>
    <w:rsid w:val="00CD67C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6C48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F7240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  <w:lang w:bidi="as-IN"/>
    </w:rPr>
  </w:style>
  <w:style w:type="paragraph" w:styleId="4">
    <w:name w:val="heading 4"/>
    <w:basedOn w:val="a"/>
    <w:next w:val="a"/>
    <w:link w:val="40"/>
    <w:uiPriority w:val="9"/>
    <w:unhideWhenUsed/>
    <w:qFormat/>
    <w:locked/>
    <w:rsid w:val="00F7240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bidi="as-IN"/>
    </w:rPr>
  </w:style>
  <w:style w:type="paragraph" w:styleId="5">
    <w:name w:val="heading 5"/>
    <w:basedOn w:val="a"/>
    <w:next w:val="a"/>
    <w:link w:val="50"/>
    <w:uiPriority w:val="9"/>
    <w:unhideWhenUsed/>
    <w:qFormat/>
    <w:locked/>
    <w:rsid w:val="00F72403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  <w:lang w:bidi="as-IN"/>
    </w:rPr>
  </w:style>
  <w:style w:type="paragraph" w:styleId="6">
    <w:name w:val="heading 6"/>
    <w:basedOn w:val="a"/>
    <w:next w:val="a"/>
    <w:link w:val="60"/>
    <w:uiPriority w:val="99"/>
    <w:qFormat/>
    <w:rsid w:val="006C4833"/>
    <w:pPr>
      <w:keepNext/>
      <w:spacing w:line="360" w:lineRule="auto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locked/>
    <w:rsid w:val="00F7240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bidi="as-IN"/>
    </w:rPr>
  </w:style>
  <w:style w:type="paragraph" w:styleId="8">
    <w:name w:val="heading 8"/>
    <w:basedOn w:val="a"/>
    <w:next w:val="a"/>
    <w:link w:val="80"/>
    <w:uiPriority w:val="9"/>
    <w:unhideWhenUsed/>
    <w:qFormat/>
    <w:locked/>
    <w:rsid w:val="00F7240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bidi="as-IN"/>
    </w:rPr>
  </w:style>
  <w:style w:type="paragraph" w:styleId="9">
    <w:name w:val="heading 9"/>
    <w:basedOn w:val="a"/>
    <w:next w:val="a"/>
    <w:link w:val="90"/>
    <w:uiPriority w:val="9"/>
    <w:unhideWhenUsed/>
    <w:qFormat/>
    <w:locked/>
    <w:rsid w:val="00F7240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lang w:bidi="as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locked/>
    <w:rsid w:val="00005DC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locked/>
    <w:rsid w:val="00005DCB"/>
    <w:rPr>
      <w:rFonts w:ascii="Calibri" w:hAnsi="Calibri" w:cs="Times New Roman"/>
      <w:b/>
      <w:bCs/>
    </w:rPr>
  </w:style>
  <w:style w:type="table" w:styleId="a3">
    <w:name w:val="Table Grid"/>
    <w:basedOn w:val="a1"/>
    <w:rsid w:val="006C48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rsid w:val="005E6CAF"/>
    <w:rPr>
      <w:rFonts w:ascii="Tahoma" w:hAnsi="Tahoma" w:cs="Tahoma"/>
      <w:szCs w:val="16"/>
    </w:rPr>
  </w:style>
  <w:style w:type="character" w:customStyle="1" w:styleId="a5">
    <w:name w:val="Текст выноски Знак"/>
    <w:basedOn w:val="a0"/>
    <w:link w:val="a4"/>
    <w:semiHidden/>
    <w:locked/>
    <w:rsid w:val="00005DCB"/>
    <w:rPr>
      <w:rFonts w:cs="Times New Roman"/>
      <w:sz w:val="2"/>
    </w:rPr>
  </w:style>
  <w:style w:type="paragraph" w:customStyle="1" w:styleId="DefaultParagraphFontParaCharChar">
    <w:name w:val="Default Paragraph Font Para Char Char Знак"/>
    <w:basedOn w:val="a"/>
    <w:rsid w:val="00235F0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link w:val="22"/>
    <w:rsid w:val="008211EE"/>
    <w:pPr>
      <w:ind w:left="1416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locked/>
    <w:rsid w:val="00005DCB"/>
    <w:rPr>
      <w:rFonts w:cs="Times New Roman"/>
      <w:sz w:val="21"/>
      <w:szCs w:val="21"/>
    </w:rPr>
  </w:style>
  <w:style w:type="paragraph" w:customStyle="1" w:styleId="ConsNonformat">
    <w:name w:val="ConsNonformat"/>
    <w:rsid w:val="00817D87"/>
    <w:pPr>
      <w:widowControl w:val="0"/>
    </w:pPr>
    <w:rPr>
      <w:rFonts w:ascii="Courier New" w:hAnsi="Courier New" w:cs="Vrinda"/>
      <w:lang w:bidi="as-IN"/>
    </w:rPr>
  </w:style>
  <w:style w:type="character" w:customStyle="1" w:styleId="10">
    <w:name w:val="Заголовок 1 Знак"/>
    <w:basedOn w:val="a0"/>
    <w:link w:val="1"/>
    <w:rsid w:val="00CD67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6">
    <w:name w:val="Block Text"/>
    <w:basedOn w:val="a"/>
    <w:rsid w:val="00AD17B6"/>
    <w:pPr>
      <w:widowControl w:val="0"/>
      <w:shd w:val="clear" w:color="auto" w:fill="FFFFFF"/>
      <w:tabs>
        <w:tab w:val="left" w:pos="562"/>
      </w:tabs>
      <w:autoSpaceDE w:val="0"/>
      <w:autoSpaceDN w:val="0"/>
      <w:adjustRightInd w:val="0"/>
      <w:spacing w:before="264" w:line="278" w:lineRule="exact"/>
      <w:ind w:left="5" w:right="-472"/>
      <w:jc w:val="both"/>
    </w:pPr>
    <w:rPr>
      <w:sz w:val="24"/>
      <w:szCs w:val="24"/>
    </w:rPr>
  </w:style>
  <w:style w:type="paragraph" w:customStyle="1" w:styleId="11">
    <w:name w:val="Абзац списка1"/>
    <w:basedOn w:val="a"/>
    <w:rsid w:val="00CE7D9F"/>
    <w:pPr>
      <w:suppressAutoHyphens/>
      <w:spacing w:after="160" w:line="254" w:lineRule="auto"/>
      <w:ind w:left="720"/>
    </w:pPr>
    <w:rPr>
      <w:rFonts w:ascii="Calibri" w:hAnsi="Calibri" w:cs="Calibri"/>
      <w:kern w:val="2"/>
      <w:sz w:val="22"/>
      <w:szCs w:val="22"/>
      <w:lang w:eastAsia="hi-IN" w:bidi="hi-IN"/>
    </w:rPr>
  </w:style>
  <w:style w:type="paragraph" w:styleId="a7">
    <w:name w:val="List Paragraph"/>
    <w:basedOn w:val="a"/>
    <w:link w:val="a8"/>
    <w:uiPriority w:val="99"/>
    <w:qFormat/>
    <w:rsid w:val="00280719"/>
    <w:pPr>
      <w:ind w:left="720"/>
      <w:contextualSpacing/>
    </w:pPr>
  </w:style>
  <w:style w:type="paragraph" w:customStyle="1" w:styleId="ConsNormal">
    <w:name w:val="ConsNormal"/>
    <w:rsid w:val="00070360"/>
    <w:pPr>
      <w:widowControl w:val="0"/>
      <w:ind w:firstLine="720"/>
    </w:pPr>
    <w:rPr>
      <w:rFonts w:ascii="Arial" w:hAnsi="Arial" w:cs="Vrinda"/>
      <w:snapToGrid w:val="0"/>
      <w:lang w:bidi="as-IN"/>
    </w:rPr>
  </w:style>
  <w:style w:type="paragraph" w:customStyle="1" w:styleId="ConsTitle">
    <w:name w:val="ConsTitle"/>
    <w:rsid w:val="00070360"/>
    <w:pPr>
      <w:widowControl w:val="0"/>
    </w:pPr>
    <w:rPr>
      <w:rFonts w:ascii="Arial" w:hAnsi="Arial" w:cs="Vrinda"/>
      <w:b/>
      <w:bCs/>
      <w:snapToGrid w:val="0"/>
      <w:sz w:val="16"/>
      <w:szCs w:val="16"/>
      <w:lang w:bidi="as-IN"/>
    </w:rPr>
  </w:style>
  <w:style w:type="paragraph" w:styleId="a9">
    <w:name w:val="Body Text"/>
    <w:basedOn w:val="a"/>
    <w:link w:val="aa"/>
    <w:rsid w:val="00070360"/>
    <w:rPr>
      <w:rFonts w:cs="Vrinda"/>
      <w:sz w:val="24"/>
      <w:szCs w:val="24"/>
      <w:lang w:bidi="as-IN"/>
    </w:rPr>
  </w:style>
  <w:style w:type="character" w:customStyle="1" w:styleId="aa">
    <w:name w:val="Основной текст Знак"/>
    <w:basedOn w:val="a0"/>
    <w:link w:val="a9"/>
    <w:rsid w:val="00070360"/>
    <w:rPr>
      <w:rFonts w:cs="Vrinda"/>
      <w:sz w:val="24"/>
      <w:szCs w:val="24"/>
      <w:lang w:bidi="as-IN"/>
    </w:rPr>
  </w:style>
  <w:style w:type="paragraph" w:styleId="ab">
    <w:name w:val="Body Text Indent"/>
    <w:basedOn w:val="a"/>
    <w:link w:val="ac"/>
    <w:rsid w:val="00070360"/>
    <w:pPr>
      <w:ind w:firstLine="567"/>
      <w:jc w:val="both"/>
    </w:pPr>
    <w:rPr>
      <w:rFonts w:cs="Vrinda"/>
      <w:sz w:val="24"/>
      <w:szCs w:val="24"/>
      <w:lang w:bidi="as-IN"/>
    </w:rPr>
  </w:style>
  <w:style w:type="character" w:customStyle="1" w:styleId="ac">
    <w:name w:val="Основной текст с отступом Знак"/>
    <w:basedOn w:val="a0"/>
    <w:link w:val="ab"/>
    <w:rsid w:val="00070360"/>
    <w:rPr>
      <w:rFonts w:cs="Vrinda"/>
      <w:sz w:val="24"/>
      <w:szCs w:val="24"/>
      <w:lang w:bidi="as-IN"/>
    </w:rPr>
  </w:style>
  <w:style w:type="paragraph" w:styleId="23">
    <w:name w:val="Body Text 2"/>
    <w:basedOn w:val="a"/>
    <w:link w:val="24"/>
    <w:rsid w:val="00070360"/>
    <w:pPr>
      <w:jc w:val="both"/>
    </w:pPr>
    <w:rPr>
      <w:rFonts w:cs="Vrinda"/>
      <w:sz w:val="24"/>
      <w:szCs w:val="24"/>
      <w:lang w:bidi="as-IN"/>
    </w:rPr>
  </w:style>
  <w:style w:type="character" w:customStyle="1" w:styleId="24">
    <w:name w:val="Основной текст 2 Знак"/>
    <w:basedOn w:val="a0"/>
    <w:link w:val="23"/>
    <w:rsid w:val="00070360"/>
    <w:rPr>
      <w:rFonts w:cs="Vrinda"/>
      <w:sz w:val="24"/>
      <w:szCs w:val="24"/>
      <w:lang w:bidi="as-IN"/>
    </w:rPr>
  </w:style>
  <w:style w:type="paragraph" w:styleId="ad">
    <w:name w:val="Subtitle"/>
    <w:basedOn w:val="a"/>
    <w:link w:val="ae"/>
    <w:qFormat/>
    <w:locked/>
    <w:rsid w:val="00070360"/>
    <w:pPr>
      <w:ind w:firstLine="426"/>
      <w:jc w:val="center"/>
    </w:pPr>
    <w:rPr>
      <w:sz w:val="24"/>
      <w:szCs w:val="20"/>
    </w:rPr>
  </w:style>
  <w:style w:type="character" w:customStyle="1" w:styleId="ae">
    <w:name w:val="Подзаголовок Знак"/>
    <w:basedOn w:val="a0"/>
    <w:link w:val="ad"/>
    <w:rsid w:val="00070360"/>
    <w:rPr>
      <w:sz w:val="24"/>
    </w:rPr>
  </w:style>
  <w:style w:type="paragraph" w:styleId="31">
    <w:name w:val="Body Text Indent 3"/>
    <w:basedOn w:val="a"/>
    <w:link w:val="32"/>
    <w:rsid w:val="00070360"/>
    <w:pPr>
      <w:ind w:firstLine="720"/>
      <w:jc w:val="both"/>
    </w:pPr>
    <w:rPr>
      <w:rFonts w:cs="Vrinda"/>
      <w:b/>
      <w:bCs/>
      <w:sz w:val="22"/>
      <w:szCs w:val="22"/>
      <w:lang w:bidi="as-IN"/>
    </w:rPr>
  </w:style>
  <w:style w:type="character" w:customStyle="1" w:styleId="32">
    <w:name w:val="Основной текст с отступом 3 Знак"/>
    <w:basedOn w:val="a0"/>
    <w:link w:val="31"/>
    <w:rsid w:val="00070360"/>
    <w:rPr>
      <w:rFonts w:cs="Vrinda"/>
      <w:b/>
      <w:bCs/>
      <w:sz w:val="22"/>
      <w:szCs w:val="22"/>
      <w:lang w:bidi="as-IN"/>
    </w:rPr>
  </w:style>
  <w:style w:type="paragraph" w:styleId="33">
    <w:name w:val="Body Text 3"/>
    <w:basedOn w:val="a"/>
    <w:link w:val="34"/>
    <w:rsid w:val="00070360"/>
    <w:pPr>
      <w:overflowPunct w:val="0"/>
      <w:autoSpaceDE w:val="0"/>
      <w:autoSpaceDN w:val="0"/>
      <w:adjustRightInd w:val="0"/>
      <w:jc w:val="both"/>
      <w:textAlignment w:val="baseline"/>
    </w:pPr>
    <w:rPr>
      <w:rFonts w:cs="Vrinda"/>
      <w:b/>
      <w:sz w:val="24"/>
      <w:szCs w:val="24"/>
      <w:lang w:bidi="as-IN"/>
    </w:rPr>
  </w:style>
  <w:style w:type="character" w:customStyle="1" w:styleId="34">
    <w:name w:val="Основной текст 3 Знак"/>
    <w:basedOn w:val="a0"/>
    <w:link w:val="33"/>
    <w:rsid w:val="00070360"/>
    <w:rPr>
      <w:rFonts w:cs="Vrinda"/>
      <w:b/>
      <w:sz w:val="24"/>
      <w:szCs w:val="24"/>
      <w:lang w:bidi="as-IN"/>
    </w:rPr>
  </w:style>
  <w:style w:type="paragraph" w:customStyle="1" w:styleId="Text">
    <w:name w:val="Text"/>
    <w:basedOn w:val="a"/>
    <w:rsid w:val="00070360"/>
    <w:pPr>
      <w:spacing w:after="240"/>
    </w:pPr>
    <w:rPr>
      <w:rFonts w:eastAsia="Calibri"/>
      <w:sz w:val="24"/>
      <w:szCs w:val="20"/>
      <w:lang w:val="en-US" w:eastAsia="en-US"/>
    </w:rPr>
  </w:style>
  <w:style w:type="paragraph" w:customStyle="1" w:styleId="xl48">
    <w:name w:val="xl48"/>
    <w:basedOn w:val="a"/>
    <w:rsid w:val="00070360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af">
    <w:name w:val="Пункт"/>
    <w:basedOn w:val="a"/>
    <w:rsid w:val="00070360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styleId="af0">
    <w:name w:val="Plain Text"/>
    <w:basedOn w:val="a"/>
    <w:link w:val="af1"/>
    <w:rsid w:val="00070360"/>
    <w:rPr>
      <w:rFonts w:ascii="Courier New" w:hAnsi="Courier New"/>
      <w:sz w:val="20"/>
      <w:szCs w:val="20"/>
    </w:rPr>
  </w:style>
  <w:style w:type="character" w:customStyle="1" w:styleId="af1">
    <w:name w:val="Текст Знак"/>
    <w:basedOn w:val="a0"/>
    <w:link w:val="af0"/>
    <w:rsid w:val="00070360"/>
    <w:rPr>
      <w:rFonts w:ascii="Courier New" w:hAnsi="Courier New"/>
    </w:rPr>
  </w:style>
  <w:style w:type="paragraph" w:styleId="af2">
    <w:name w:val="endnote text"/>
    <w:basedOn w:val="a"/>
    <w:link w:val="af3"/>
    <w:rsid w:val="00070360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rsid w:val="00070360"/>
  </w:style>
  <w:style w:type="character" w:styleId="af4">
    <w:name w:val="Hyperlink"/>
    <w:uiPriority w:val="99"/>
    <w:rsid w:val="00070360"/>
    <w:rPr>
      <w:rFonts w:cs="Times New Roman"/>
      <w:color w:val="0000FF"/>
      <w:u w:val="single"/>
    </w:rPr>
  </w:style>
  <w:style w:type="character" w:customStyle="1" w:styleId="FontStyle11">
    <w:name w:val="Font Style11"/>
    <w:uiPriority w:val="99"/>
    <w:rsid w:val="00070360"/>
    <w:rPr>
      <w:rFonts w:ascii="Times New Roman" w:hAnsi="Times New Roman" w:cs="Times New Roman"/>
      <w:i/>
      <w:iCs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070360"/>
    <w:rPr>
      <w:color w:val="800080" w:themeColor="followedHyperlink"/>
      <w:u w:val="single"/>
    </w:rPr>
  </w:style>
  <w:style w:type="paragraph" w:customStyle="1" w:styleId="xl63">
    <w:name w:val="xl63"/>
    <w:basedOn w:val="a"/>
    <w:rsid w:val="00CB4D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4">
    <w:name w:val="xl64"/>
    <w:basedOn w:val="a"/>
    <w:rsid w:val="00CB4D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"/>
    <w:rsid w:val="00CB4D4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rsid w:val="00CB4D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CB4D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CB4D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69">
    <w:name w:val="xl69"/>
    <w:basedOn w:val="a"/>
    <w:rsid w:val="00CB4D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CB4D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CB4D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CB4D41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CB4D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a"/>
    <w:rsid w:val="00CB4D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CB4D41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CB4D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CB4D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CB4D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CB4D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CB4D4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CB4D4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CB4D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character" w:customStyle="1" w:styleId="fieldeditdigitvalue">
    <w:name w:val="fieldeditdigitvalue"/>
    <w:basedOn w:val="a0"/>
    <w:rsid w:val="008E2443"/>
  </w:style>
  <w:style w:type="character" w:customStyle="1" w:styleId="30">
    <w:name w:val="Заголовок 3 Знак"/>
    <w:basedOn w:val="a0"/>
    <w:link w:val="3"/>
    <w:uiPriority w:val="9"/>
    <w:rsid w:val="00F72403"/>
    <w:rPr>
      <w:rFonts w:ascii="Arial" w:eastAsia="Arial" w:hAnsi="Arial" w:cs="Arial"/>
      <w:sz w:val="30"/>
      <w:szCs w:val="30"/>
      <w:lang w:bidi="as-IN"/>
    </w:rPr>
  </w:style>
  <w:style w:type="character" w:customStyle="1" w:styleId="40">
    <w:name w:val="Заголовок 4 Знак"/>
    <w:basedOn w:val="a0"/>
    <w:link w:val="4"/>
    <w:uiPriority w:val="9"/>
    <w:rsid w:val="00F72403"/>
    <w:rPr>
      <w:rFonts w:ascii="Arial" w:eastAsia="Arial" w:hAnsi="Arial" w:cs="Arial"/>
      <w:b/>
      <w:bCs/>
      <w:sz w:val="26"/>
      <w:szCs w:val="26"/>
      <w:lang w:bidi="as-IN"/>
    </w:rPr>
  </w:style>
  <w:style w:type="character" w:customStyle="1" w:styleId="50">
    <w:name w:val="Заголовок 5 Знак"/>
    <w:basedOn w:val="a0"/>
    <w:link w:val="5"/>
    <w:uiPriority w:val="9"/>
    <w:rsid w:val="00F72403"/>
    <w:rPr>
      <w:rFonts w:ascii="Arial" w:eastAsia="Arial" w:hAnsi="Arial" w:cs="Arial"/>
      <w:b/>
      <w:bCs/>
      <w:sz w:val="24"/>
      <w:szCs w:val="24"/>
      <w:lang w:bidi="as-IN"/>
    </w:rPr>
  </w:style>
  <w:style w:type="character" w:customStyle="1" w:styleId="70">
    <w:name w:val="Заголовок 7 Знак"/>
    <w:basedOn w:val="a0"/>
    <w:link w:val="7"/>
    <w:uiPriority w:val="9"/>
    <w:rsid w:val="00F72403"/>
    <w:rPr>
      <w:rFonts w:ascii="Arial" w:eastAsia="Arial" w:hAnsi="Arial" w:cs="Arial"/>
      <w:b/>
      <w:bCs/>
      <w:i/>
      <w:iCs/>
      <w:sz w:val="22"/>
      <w:szCs w:val="22"/>
      <w:lang w:bidi="as-IN"/>
    </w:rPr>
  </w:style>
  <w:style w:type="character" w:customStyle="1" w:styleId="80">
    <w:name w:val="Заголовок 8 Знак"/>
    <w:basedOn w:val="a0"/>
    <w:link w:val="8"/>
    <w:uiPriority w:val="9"/>
    <w:rsid w:val="00F72403"/>
    <w:rPr>
      <w:rFonts w:ascii="Arial" w:eastAsia="Arial" w:hAnsi="Arial" w:cs="Arial"/>
      <w:i/>
      <w:iCs/>
      <w:sz w:val="22"/>
      <w:szCs w:val="22"/>
      <w:lang w:bidi="as-IN"/>
    </w:rPr>
  </w:style>
  <w:style w:type="character" w:customStyle="1" w:styleId="90">
    <w:name w:val="Заголовок 9 Знак"/>
    <w:basedOn w:val="a0"/>
    <w:link w:val="9"/>
    <w:uiPriority w:val="9"/>
    <w:rsid w:val="00F72403"/>
    <w:rPr>
      <w:rFonts w:ascii="Arial" w:eastAsia="Arial" w:hAnsi="Arial" w:cs="Arial"/>
      <w:i/>
      <w:iCs/>
      <w:sz w:val="21"/>
      <w:szCs w:val="21"/>
      <w:lang w:bidi="as-IN"/>
    </w:rPr>
  </w:style>
  <w:style w:type="character" w:customStyle="1" w:styleId="Heading1Char">
    <w:name w:val="Heading 1 Char"/>
    <w:basedOn w:val="a0"/>
    <w:uiPriority w:val="9"/>
    <w:rsid w:val="00F72403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F72403"/>
    <w:rPr>
      <w:rFonts w:ascii="Arial" w:eastAsia="Arial" w:hAnsi="Arial" w:cs="Arial"/>
      <w:sz w:val="34"/>
    </w:rPr>
  </w:style>
  <w:style w:type="paragraph" w:styleId="af6">
    <w:name w:val="No Spacing"/>
    <w:uiPriority w:val="1"/>
    <w:qFormat/>
    <w:rsid w:val="00F72403"/>
  </w:style>
  <w:style w:type="paragraph" w:styleId="af7">
    <w:name w:val="Title"/>
    <w:basedOn w:val="a"/>
    <w:next w:val="a"/>
    <w:link w:val="af8"/>
    <w:uiPriority w:val="10"/>
    <w:qFormat/>
    <w:locked/>
    <w:rsid w:val="00F72403"/>
    <w:pPr>
      <w:spacing w:before="300" w:after="200"/>
      <w:contextualSpacing/>
    </w:pPr>
    <w:rPr>
      <w:rFonts w:cs="Vrinda"/>
      <w:sz w:val="48"/>
      <w:szCs w:val="48"/>
      <w:lang w:bidi="as-IN"/>
    </w:rPr>
  </w:style>
  <w:style w:type="character" w:customStyle="1" w:styleId="af8">
    <w:name w:val="Название Знак"/>
    <w:basedOn w:val="a0"/>
    <w:link w:val="af7"/>
    <w:uiPriority w:val="10"/>
    <w:rsid w:val="00F72403"/>
    <w:rPr>
      <w:rFonts w:cs="Vrinda"/>
      <w:sz w:val="48"/>
      <w:szCs w:val="48"/>
      <w:lang w:bidi="as-IN"/>
    </w:rPr>
  </w:style>
  <w:style w:type="character" w:customStyle="1" w:styleId="SubtitleChar">
    <w:name w:val="Subtitle Char"/>
    <w:basedOn w:val="a0"/>
    <w:uiPriority w:val="11"/>
    <w:rsid w:val="00F72403"/>
    <w:rPr>
      <w:sz w:val="24"/>
      <w:szCs w:val="24"/>
    </w:rPr>
  </w:style>
  <w:style w:type="paragraph" w:styleId="25">
    <w:name w:val="Quote"/>
    <w:basedOn w:val="a"/>
    <w:next w:val="a"/>
    <w:link w:val="26"/>
    <w:uiPriority w:val="29"/>
    <w:qFormat/>
    <w:rsid w:val="00F72403"/>
    <w:pPr>
      <w:ind w:left="720" w:right="720"/>
    </w:pPr>
    <w:rPr>
      <w:rFonts w:cs="Vrinda"/>
      <w:i/>
      <w:sz w:val="20"/>
      <w:szCs w:val="20"/>
      <w:lang w:bidi="as-IN"/>
    </w:rPr>
  </w:style>
  <w:style w:type="character" w:customStyle="1" w:styleId="26">
    <w:name w:val="Цитата 2 Знак"/>
    <w:basedOn w:val="a0"/>
    <w:link w:val="25"/>
    <w:uiPriority w:val="29"/>
    <w:rsid w:val="00F72403"/>
    <w:rPr>
      <w:rFonts w:cs="Vrinda"/>
      <w:i/>
      <w:lang w:bidi="as-IN"/>
    </w:rPr>
  </w:style>
  <w:style w:type="paragraph" w:styleId="af9">
    <w:name w:val="Intense Quote"/>
    <w:basedOn w:val="a"/>
    <w:next w:val="a"/>
    <w:link w:val="afa"/>
    <w:uiPriority w:val="30"/>
    <w:qFormat/>
    <w:rsid w:val="00F7240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cs="Vrinda"/>
      <w:i/>
      <w:sz w:val="20"/>
      <w:szCs w:val="20"/>
      <w:lang w:bidi="as-IN"/>
    </w:rPr>
  </w:style>
  <w:style w:type="character" w:customStyle="1" w:styleId="afa">
    <w:name w:val="Выделенная цитата Знак"/>
    <w:basedOn w:val="a0"/>
    <w:link w:val="af9"/>
    <w:uiPriority w:val="30"/>
    <w:rsid w:val="00F72403"/>
    <w:rPr>
      <w:rFonts w:cs="Vrinda"/>
      <w:i/>
      <w:shd w:val="clear" w:color="auto" w:fill="F2F2F2"/>
      <w:lang w:bidi="as-IN"/>
    </w:rPr>
  </w:style>
  <w:style w:type="paragraph" w:styleId="afb">
    <w:name w:val="header"/>
    <w:basedOn w:val="a"/>
    <w:link w:val="afc"/>
    <w:uiPriority w:val="99"/>
    <w:unhideWhenUsed/>
    <w:rsid w:val="00F72403"/>
    <w:pPr>
      <w:tabs>
        <w:tab w:val="center" w:pos="7143"/>
        <w:tab w:val="right" w:pos="14287"/>
      </w:tabs>
    </w:pPr>
    <w:rPr>
      <w:rFonts w:cs="Vrinda"/>
      <w:sz w:val="20"/>
      <w:szCs w:val="20"/>
      <w:lang w:bidi="as-IN"/>
    </w:rPr>
  </w:style>
  <w:style w:type="character" w:customStyle="1" w:styleId="afc">
    <w:name w:val="Верхний колонтитул Знак"/>
    <w:basedOn w:val="a0"/>
    <w:link w:val="afb"/>
    <w:uiPriority w:val="99"/>
    <w:rsid w:val="00F72403"/>
    <w:rPr>
      <w:rFonts w:cs="Vrinda"/>
      <w:lang w:bidi="as-IN"/>
    </w:rPr>
  </w:style>
  <w:style w:type="paragraph" w:styleId="afd">
    <w:name w:val="footer"/>
    <w:basedOn w:val="a"/>
    <w:link w:val="afe"/>
    <w:uiPriority w:val="99"/>
    <w:unhideWhenUsed/>
    <w:rsid w:val="00F72403"/>
    <w:pPr>
      <w:tabs>
        <w:tab w:val="center" w:pos="7143"/>
        <w:tab w:val="right" w:pos="14287"/>
      </w:tabs>
    </w:pPr>
    <w:rPr>
      <w:rFonts w:cs="Vrinda"/>
      <w:sz w:val="20"/>
      <w:szCs w:val="20"/>
      <w:lang w:bidi="as-IN"/>
    </w:rPr>
  </w:style>
  <w:style w:type="character" w:customStyle="1" w:styleId="afe">
    <w:name w:val="Нижний колонтитул Знак"/>
    <w:basedOn w:val="a0"/>
    <w:link w:val="afd"/>
    <w:uiPriority w:val="99"/>
    <w:rsid w:val="00F72403"/>
    <w:rPr>
      <w:rFonts w:cs="Vrinda"/>
      <w:lang w:bidi="as-IN"/>
    </w:rPr>
  </w:style>
  <w:style w:type="character" w:customStyle="1" w:styleId="FooterChar">
    <w:name w:val="Footer Char"/>
    <w:basedOn w:val="a0"/>
    <w:uiPriority w:val="99"/>
    <w:rsid w:val="00F72403"/>
  </w:style>
  <w:style w:type="paragraph" w:styleId="aff">
    <w:name w:val="caption"/>
    <w:basedOn w:val="a"/>
    <w:next w:val="a"/>
    <w:uiPriority w:val="35"/>
    <w:semiHidden/>
    <w:unhideWhenUsed/>
    <w:qFormat/>
    <w:locked/>
    <w:rsid w:val="00F72403"/>
    <w:pPr>
      <w:spacing w:line="276" w:lineRule="auto"/>
    </w:pPr>
    <w:rPr>
      <w:rFonts w:cs="Vrinda"/>
      <w:b/>
      <w:bCs/>
      <w:color w:val="4F81BD" w:themeColor="accent1"/>
      <w:sz w:val="18"/>
      <w:szCs w:val="18"/>
      <w:lang w:bidi="as-IN"/>
    </w:rPr>
  </w:style>
  <w:style w:type="table" w:customStyle="1" w:styleId="TableGridLight">
    <w:name w:val="Table Grid Light"/>
    <w:basedOn w:val="a1"/>
    <w:uiPriority w:val="59"/>
    <w:rsid w:val="00F72403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rsid w:val="00F72403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7">
    <w:name w:val="Plain Table 2"/>
    <w:basedOn w:val="a1"/>
    <w:uiPriority w:val="59"/>
    <w:rsid w:val="00F72403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5">
    <w:name w:val="Plain Table 3"/>
    <w:basedOn w:val="a1"/>
    <w:uiPriority w:val="99"/>
    <w:rsid w:val="00F72403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rsid w:val="00F72403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rsid w:val="00F72403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rsid w:val="00F72403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72403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72403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72403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72403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72403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72403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rsid w:val="00F72403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72403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72403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72403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72403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72403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72403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rsid w:val="00F72403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72403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72403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72403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72403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72403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72403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rsid w:val="00F72403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72403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72403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72403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72403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72403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72403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rsid w:val="00F72403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72403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72403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72403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72403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72403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72403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rsid w:val="00F72403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72403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72403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72403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72403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72403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72403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rsid w:val="00F72403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72403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72403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72403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72403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72403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72403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rsid w:val="00F7240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7240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7240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7240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7240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7240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7240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rsid w:val="00F72403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72403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72403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72403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72403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72403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72403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rsid w:val="00F7240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72403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72403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72403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72403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72403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72403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rsid w:val="00F7240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72403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72403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72403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72403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72403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72403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rsid w:val="00F72403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72403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72403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72403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72403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72403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72403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rsid w:val="00F7240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72403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72403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72403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72403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72403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72403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rsid w:val="00F72403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72403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72403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72403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72403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72403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72403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72403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F72403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72403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72403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72403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72403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72403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72403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F72403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72403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72403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72403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72403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72403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F72403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72403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72403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72403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72403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72403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72403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f0">
    <w:name w:val="footnote text"/>
    <w:basedOn w:val="a"/>
    <w:link w:val="aff1"/>
    <w:uiPriority w:val="99"/>
    <w:semiHidden/>
    <w:unhideWhenUsed/>
    <w:rsid w:val="00F72403"/>
    <w:pPr>
      <w:spacing w:after="40"/>
    </w:pPr>
    <w:rPr>
      <w:rFonts w:cs="Vrinda"/>
      <w:sz w:val="18"/>
      <w:szCs w:val="20"/>
      <w:lang w:bidi="as-IN"/>
    </w:rPr>
  </w:style>
  <w:style w:type="character" w:customStyle="1" w:styleId="aff1">
    <w:name w:val="Текст сноски Знак"/>
    <w:basedOn w:val="a0"/>
    <w:link w:val="aff0"/>
    <w:uiPriority w:val="99"/>
    <w:semiHidden/>
    <w:rsid w:val="00F72403"/>
    <w:rPr>
      <w:rFonts w:cs="Vrinda"/>
      <w:sz w:val="18"/>
      <w:lang w:bidi="as-IN"/>
    </w:rPr>
  </w:style>
  <w:style w:type="character" w:styleId="aff2">
    <w:name w:val="footnote reference"/>
    <w:basedOn w:val="a0"/>
    <w:uiPriority w:val="99"/>
    <w:unhideWhenUsed/>
    <w:rsid w:val="00F72403"/>
    <w:rPr>
      <w:vertAlign w:val="superscript"/>
    </w:rPr>
  </w:style>
  <w:style w:type="character" w:customStyle="1" w:styleId="EndnoteTextChar">
    <w:name w:val="Endnote Text Char"/>
    <w:uiPriority w:val="99"/>
    <w:rsid w:val="00F72403"/>
    <w:rPr>
      <w:sz w:val="20"/>
    </w:rPr>
  </w:style>
  <w:style w:type="character" w:styleId="aff3">
    <w:name w:val="endnote reference"/>
    <w:basedOn w:val="a0"/>
    <w:uiPriority w:val="99"/>
    <w:semiHidden/>
    <w:unhideWhenUsed/>
    <w:rsid w:val="00F72403"/>
    <w:rPr>
      <w:vertAlign w:val="superscript"/>
    </w:rPr>
  </w:style>
  <w:style w:type="paragraph" w:styleId="13">
    <w:name w:val="toc 1"/>
    <w:basedOn w:val="a"/>
    <w:next w:val="a"/>
    <w:uiPriority w:val="39"/>
    <w:unhideWhenUsed/>
    <w:locked/>
    <w:rsid w:val="00F72403"/>
    <w:pPr>
      <w:spacing w:after="57"/>
    </w:pPr>
    <w:rPr>
      <w:rFonts w:cs="Vrinda"/>
      <w:sz w:val="20"/>
      <w:szCs w:val="20"/>
      <w:lang w:bidi="as-IN"/>
    </w:rPr>
  </w:style>
  <w:style w:type="paragraph" w:styleId="28">
    <w:name w:val="toc 2"/>
    <w:basedOn w:val="a"/>
    <w:next w:val="a"/>
    <w:uiPriority w:val="39"/>
    <w:unhideWhenUsed/>
    <w:locked/>
    <w:rsid w:val="00F72403"/>
    <w:pPr>
      <w:spacing w:after="57"/>
      <w:ind w:left="283"/>
    </w:pPr>
    <w:rPr>
      <w:rFonts w:cs="Vrinda"/>
      <w:sz w:val="20"/>
      <w:szCs w:val="20"/>
      <w:lang w:bidi="as-IN"/>
    </w:rPr>
  </w:style>
  <w:style w:type="paragraph" w:styleId="36">
    <w:name w:val="toc 3"/>
    <w:basedOn w:val="a"/>
    <w:next w:val="a"/>
    <w:uiPriority w:val="39"/>
    <w:unhideWhenUsed/>
    <w:locked/>
    <w:rsid w:val="00F72403"/>
    <w:pPr>
      <w:spacing w:after="57"/>
      <w:ind w:left="567"/>
    </w:pPr>
    <w:rPr>
      <w:rFonts w:cs="Vrinda"/>
      <w:sz w:val="20"/>
      <w:szCs w:val="20"/>
      <w:lang w:bidi="as-IN"/>
    </w:rPr>
  </w:style>
  <w:style w:type="paragraph" w:styleId="42">
    <w:name w:val="toc 4"/>
    <w:basedOn w:val="a"/>
    <w:next w:val="a"/>
    <w:uiPriority w:val="39"/>
    <w:unhideWhenUsed/>
    <w:locked/>
    <w:rsid w:val="00F72403"/>
    <w:pPr>
      <w:spacing w:after="57"/>
      <w:ind w:left="850"/>
    </w:pPr>
    <w:rPr>
      <w:rFonts w:cs="Vrinda"/>
      <w:sz w:val="20"/>
      <w:szCs w:val="20"/>
      <w:lang w:bidi="as-IN"/>
    </w:rPr>
  </w:style>
  <w:style w:type="paragraph" w:styleId="52">
    <w:name w:val="toc 5"/>
    <w:basedOn w:val="a"/>
    <w:next w:val="a"/>
    <w:uiPriority w:val="39"/>
    <w:unhideWhenUsed/>
    <w:locked/>
    <w:rsid w:val="00F72403"/>
    <w:pPr>
      <w:spacing w:after="57"/>
      <w:ind w:left="1134"/>
    </w:pPr>
    <w:rPr>
      <w:rFonts w:cs="Vrinda"/>
      <w:sz w:val="20"/>
      <w:szCs w:val="20"/>
      <w:lang w:bidi="as-IN"/>
    </w:rPr>
  </w:style>
  <w:style w:type="paragraph" w:styleId="61">
    <w:name w:val="toc 6"/>
    <w:basedOn w:val="a"/>
    <w:next w:val="a"/>
    <w:uiPriority w:val="39"/>
    <w:unhideWhenUsed/>
    <w:locked/>
    <w:rsid w:val="00F72403"/>
    <w:pPr>
      <w:spacing w:after="57"/>
      <w:ind w:left="1417"/>
    </w:pPr>
    <w:rPr>
      <w:rFonts w:cs="Vrinda"/>
      <w:sz w:val="20"/>
      <w:szCs w:val="20"/>
      <w:lang w:bidi="as-IN"/>
    </w:rPr>
  </w:style>
  <w:style w:type="paragraph" w:styleId="71">
    <w:name w:val="toc 7"/>
    <w:basedOn w:val="a"/>
    <w:next w:val="a"/>
    <w:uiPriority w:val="39"/>
    <w:unhideWhenUsed/>
    <w:locked/>
    <w:rsid w:val="00F72403"/>
    <w:pPr>
      <w:spacing w:after="57"/>
      <w:ind w:left="1701"/>
    </w:pPr>
    <w:rPr>
      <w:rFonts w:cs="Vrinda"/>
      <w:sz w:val="20"/>
      <w:szCs w:val="20"/>
      <w:lang w:bidi="as-IN"/>
    </w:rPr>
  </w:style>
  <w:style w:type="paragraph" w:styleId="81">
    <w:name w:val="toc 8"/>
    <w:basedOn w:val="a"/>
    <w:next w:val="a"/>
    <w:uiPriority w:val="39"/>
    <w:unhideWhenUsed/>
    <w:locked/>
    <w:rsid w:val="00F72403"/>
    <w:pPr>
      <w:spacing w:after="57"/>
      <w:ind w:left="1984"/>
    </w:pPr>
    <w:rPr>
      <w:rFonts w:cs="Vrinda"/>
      <w:sz w:val="20"/>
      <w:szCs w:val="20"/>
      <w:lang w:bidi="as-IN"/>
    </w:rPr>
  </w:style>
  <w:style w:type="paragraph" w:styleId="91">
    <w:name w:val="toc 9"/>
    <w:basedOn w:val="a"/>
    <w:next w:val="a"/>
    <w:uiPriority w:val="39"/>
    <w:unhideWhenUsed/>
    <w:locked/>
    <w:rsid w:val="00F72403"/>
    <w:pPr>
      <w:spacing w:after="57"/>
      <w:ind w:left="2268"/>
    </w:pPr>
    <w:rPr>
      <w:rFonts w:cs="Vrinda"/>
      <w:sz w:val="20"/>
      <w:szCs w:val="20"/>
      <w:lang w:bidi="as-IN"/>
    </w:rPr>
  </w:style>
  <w:style w:type="paragraph" w:styleId="aff4">
    <w:name w:val="TOC Heading"/>
    <w:uiPriority w:val="39"/>
    <w:unhideWhenUsed/>
    <w:rsid w:val="00F72403"/>
  </w:style>
  <w:style w:type="paragraph" w:styleId="aff5">
    <w:name w:val="table of figures"/>
    <w:basedOn w:val="a"/>
    <w:next w:val="a"/>
    <w:uiPriority w:val="99"/>
    <w:unhideWhenUsed/>
    <w:rsid w:val="00F72403"/>
    <w:rPr>
      <w:rFonts w:cs="Vrinda"/>
      <w:sz w:val="20"/>
      <w:szCs w:val="20"/>
      <w:lang w:bidi="as-IN"/>
    </w:rPr>
  </w:style>
  <w:style w:type="paragraph" w:styleId="aff6">
    <w:name w:val="Revision"/>
    <w:hidden/>
    <w:uiPriority w:val="99"/>
    <w:semiHidden/>
    <w:rsid w:val="00F72403"/>
    <w:rPr>
      <w:rFonts w:cs="Vrinda"/>
      <w:szCs w:val="25"/>
      <w:lang w:bidi="as-IN"/>
    </w:rPr>
  </w:style>
  <w:style w:type="character" w:customStyle="1" w:styleId="a8">
    <w:name w:val="Абзац списка Знак"/>
    <w:link w:val="a7"/>
    <w:uiPriority w:val="99"/>
    <w:qFormat/>
    <w:rsid w:val="00F72403"/>
    <w:rPr>
      <w:sz w:val="16"/>
      <w:szCs w:val="21"/>
    </w:rPr>
  </w:style>
  <w:style w:type="paragraph" w:customStyle="1" w:styleId="14">
    <w:name w:val="Обычный1"/>
    <w:rsid w:val="00F72403"/>
    <w:pPr>
      <w:widowControl w:val="0"/>
      <w:spacing w:before="120" w:after="120"/>
      <w:ind w:firstLine="567"/>
      <w:jc w:val="both"/>
    </w:pPr>
  </w:style>
  <w:style w:type="character" w:styleId="aff7">
    <w:name w:val="annotation reference"/>
    <w:basedOn w:val="a0"/>
    <w:uiPriority w:val="99"/>
    <w:semiHidden/>
    <w:unhideWhenUsed/>
    <w:rsid w:val="00F72403"/>
    <w:rPr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rsid w:val="00F72403"/>
    <w:rPr>
      <w:rFonts w:cs="Vrinda"/>
      <w:sz w:val="20"/>
      <w:szCs w:val="25"/>
      <w:lang w:bidi="as-IN"/>
    </w:rPr>
  </w:style>
  <w:style w:type="character" w:customStyle="1" w:styleId="aff9">
    <w:name w:val="Текст примечания Знак"/>
    <w:basedOn w:val="a0"/>
    <w:link w:val="aff8"/>
    <w:uiPriority w:val="99"/>
    <w:semiHidden/>
    <w:rsid w:val="00F72403"/>
    <w:rPr>
      <w:rFonts w:cs="Vrinda"/>
      <w:szCs w:val="25"/>
      <w:lang w:bidi="as-IN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F72403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F72403"/>
    <w:rPr>
      <w:rFonts w:cs="Vrinda"/>
      <w:b/>
      <w:bCs/>
      <w:szCs w:val="25"/>
      <w:lang w:bidi="as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7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9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6C7E3-26CB-46B7-9A95-489578F27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20</Pages>
  <Words>7932</Words>
  <Characters>45217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</vt:lpstr>
    </vt:vector>
  </TitlesOfParts>
  <Company>ces</Company>
  <LinksUpToDate>false</LinksUpToDate>
  <CharactersWithSpaces>53043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</dc:title>
  <dc:subject/>
  <dc:creator>san05030</dc:creator>
  <cp:keywords/>
  <dc:description/>
  <cp:lastModifiedBy>Бакулева Ирина Васильевна</cp:lastModifiedBy>
  <cp:revision>18</cp:revision>
  <cp:lastPrinted>2025-10-15T10:38:00Z</cp:lastPrinted>
  <dcterms:created xsi:type="dcterms:W3CDTF">2025-10-02T04:48:00Z</dcterms:created>
  <dcterms:modified xsi:type="dcterms:W3CDTF">2026-08-03T09:00:00Z</dcterms:modified>
</cp:coreProperties>
</file>